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AB9B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2331A9" w:rsidRPr="0076677C" w14:paraId="4E3074A1" w14:textId="77777777" w:rsidTr="00EC4D61">
        <w:tc>
          <w:tcPr>
            <w:tcW w:w="843" w:type="dxa"/>
          </w:tcPr>
          <w:p w14:paraId="0DAA2930" w14:textId="77777777" w:rsidR="002331A9" w:rsidRPr="0076677C" w:rsidRDefault="002331A9" w:rsidP="0076677C">
            <w:pPr>
              <w:jc w:val="both"/>
              <w:rPr>
                <w:lang w:eastAsia="sr-Latn-RS"/>
              </w:rPr>
            </w:pPr>
            <w:r w:rsidRPr="0076677C">
              <w:rPr>
                <w:noProof/>
                <w:lang w:val="en-US"/>
              </w:rPr>
              <w:drawing>
                <wp:inline distT="0" distB="0" distL="0" distR="0" wp14:anchorId="2CA3AC22" wp14:editId="1E0F6E0B">
                  <wp:extent cx="3810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3FABBAD" w14:textId="77777777" w:rsidR="002331A9" w:rsidRPr="0076677C" w:rsidRDefault="002331A9" w:rsidP="0076677C">
            <w:pPr>
              <w:jc w:val="both"/>
              <w:rPr>
                <w:lang w:eastAsia="sr-Latn-RS"/>
              </w:rPr>
            </w:pPr>
            <w:r w:rsidRPr="0076677C">
              <w:rPr>
                <w:lang w:eastAsia="sr-Latn-RS"/>
              </w:rPr>
              <w:t>РЕПУБЛИКА СРБИЈА</w:t>
            </w:r>
          </w:p>
          <w:p w14:paraId="54FEC040" w14:textId="77777777" w:rsidR="002331A9" w:rsidRPr="0076677C" w:rsidRDefault="002331A9" w:rsidP="0076677C">
            <w:pPr>
              <w:jc w:val="both"/>
              <w:rPr>
                <w:lang w:eastAsia="sr-Latn-RS"/>
              </w:rPr>
            </w:pPr>
            <w:r w:rsidRPr="0076677C">
              <w:rPr>
                <w:lang w:eastAsia="sr-Latn-RS"/>
              </w:rPr>
              <w:t>ВЛАДА</w:t>
            </w:r>
          </w:p>
          <w:p w14:paraId="4C224060" w14:textId="77777777" w:rsidR="002331A9" w:rsidRPr="0076677C" w:rsidRDefault="002331A9" w:rsidP="0076677C">
            <w:pPr>
              <w:jc w:val="both"/>
              <w:rPr>
                <w:lang w:eastAsia="sr-Latn-RS"/>
              </w:rPr>
            </w:pPr>
            <w:proofErr w:type="spellStart"/>
            <w:r w:rsidRPr="0076677C">
              <w:rPr>
                <w:lang w:eastAsia="sr-Latn-RS"/>
              </w:rPr>
              <w:t>Служба</w:t>
            </w:r>
            <w:proofErr w:type="spellEnd"/>
            <w:r w:rsidRPr="0076677C">
              <w:rPr>
                <w:lang w:eastAsia="sr-Latn-RS"/>
              </w:rPr>
              <w:t xml:space="preserve"> </w:t>
            </w:r>
            <w:proofErr w:type="spellStart"/>
            <w:r w:rsidRPr="0076677C">
              <w:rPr>
                <w:lang w:eastAsia="sr-Latn-RS"/>
              </w:rPr>
              <w:t>за</w:t>
            </w:r>
            <w:proofErr w:type="spellEnd"/>
            <w:r w:rsidRPr="0076677C">
              <w:rPr>
                <w:lang w:eastAsia="sr-Latn-RS"/>
              </w:rPr>
              <w:t xml:space="preserve"> </w:t>
            </w:r>
            <w:proofErr w:type="spellStart"/>
            <w:r w:rsidRPr="0076677C">
              <w:rPr>
                <w:lang w:eastAsia="sr-Latn-RS"/>
              </w:rPr>
              <w:t>управљање</w:t>
            </w:r>
            <w:proofErr w:type="spellEnd"/>
            <w:r w:rsidRPr="0076677C">
              <w:rPr>
                <w:lang w:eastAsia="sr-Latn-RS"/>
              </w:rPr>
              <w:t xml:space="preserve"> </w:t>
            </w:r>
            <w:proofErr w:type="spellStart"/>
            <w:r w:rsidRPr="0076677C">
              <w:rPr>
                <w:lang w:eastAsia="sr-Latn-RS"/>
              </w:rPr>
              <w:t>кадровима</w:t>
            </w:r>
            <w:proofErr w:type="spellEnd"/>
            <w:r w:rsidRPr="0076677C">
              <w:rPr>
                <w:lang w:eastAsia="sr-Latn-RS"/>
              </w:rPr>
              <w:t xml:space="preserve"> </w:t>
            </w:r>
          </w:p>
          <w:p w14:paraId="590C76A5" w14:textId="77777777" w:rsidR="002331A9" w:rsidRPr="0076677C" w:rsidRDefault="002331A9" w:rsidP="0076677C">
            <w:pPr>
              <w:jc w:val="both"/>
              <w:rPr>
                <w:lang w:eastAsia="sr-Latn-RS"/>
              </w:rPr>
            </w:pPr>
            <w:proofErr w:type="spellStart"/>
            <w:r w:rsidRPr="0076677C">
              <w:rPr>
                <w:lang w:eastAsia="sr-Latn-RS"/>
              </w:rPr>
              <w:t>Београд</w:t>
            </w:r>
            <w:proofErr w:type="spellEnd"/>
          </w:p>
        </w:tc>
      </w:tr>
      <w:tr w:rsidR="002331A9" w:rsidRPr="0076677C" w14:paraId="5B2F9C36" w14:textId="77777777" w:rsidTr="00EC4D61">
        <w:tc>
          <w:tcPr>
            <w:tcW w:w="843" w:type="dxa"/>
          </w:tcPr>
          <w:p w14:paraId="33F7126A" w14:textId="77777777" w:rsidR="002331A9" w:rsidRPr="0076677C" w:rsidRDefault="002331A9" w:rsidP="0076677C">
            <w:pPr>
              <w:jc w:val="both"/>
              <w:rPr>
                <w:noProof/>
                <w:lang w:val="en-US"/>
              </w:rPr>
            </w:pPr>
          </w:p>
        </w:tc>
        <w:tc>
          <w:tcPr>
            <w:tcW w:w="9021" w:type="dxa"/>
          </w:tcPr>
          <w:p w14:paraId="288A42C1" w14:textId="77777777" w:rsidR="002331A9" w:rsidRPr="0076677C" w:rsidRDefault="002331A9" w:rsidP="0076677C">
            <w:pPr>
              <w:jc w:val="both"/>
              <w:rPr>
                <w:lang w:eastAsia="sr-Latn-RS"/>
              </w:rPr>
            </w:pPr>
          </w:p>
        </w:tc>
      </w:tr>
    </w:tbl>
    <w:p w14:paraId="4C88A300" w14:textId="77777777" w:rsidR="002331A9" w:rsidRPr="0076677C" w:rsidRDefault="002331A9" w:rsidP="007667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0E2199B" w14:textId="77777777" w:rsidR="002331A9" w:rsidRPr="0076677C" w:rsidRDefault="002331A9" w:rsidP="007667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FD2AA5" w14:textId="77777777" w:rsidR="002331A9" w:rsidRPr="0076677C" w:rsidRDefault="002331A9" w:rsidP="0076677C">
      <w:pPr>
        <w:jc w:val="both"/>
        <w:rPr>
          <w:color w:val="000000" w:themeColor="text1"/>
          <w:shd w:val="clear" w:color="auto" w:fill="FFFFFF"/>
          <w:lang w:val="sr-Cyrl-CS"/>
        </w:rPr>
      </w:pPr>
      <w:r w:rsidRPr="0076677C">
        <w:rPr>
          <w:color w:val="000000" w:themeColor="text1"/>
          <w:shd w:val="clear" w:color="auto" w:fill="FFFFFF"/>
          <w:lang w:val="sr-Cyrl-CS"/>
        </w:rPr>
        <w:t>Н</w:t>
      </w:r>
      <w:r w:rsidRPr="0076677C">
        <w:rPr>
          <w:color w:val="000000" w:themeColor="text1"/>
          <w:shd w:val="clear" w:color="auto" w:fill="FFFFFF"/>
        </w:rPr>
        <w:t xml:space="preserve">а </w:t>
      </w:r>
      <w:proofErr w:type="spellStart"/>
      <w:r w:rsidRPr="0076677C">
        <w:rPr>
          <w:color w:val="000000" w:themeColor="text1"/>
          <w:shd w:val="clear" w:color="auto" w:fill="FFFFFF"/>
        </w:rPr>
        <w:t>основу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члана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50. </w:t>
      </w:r>
      <w:proofErr w:type="spellStart"/>
      <w:r w:rsidRPr="0076677C">
        <w:rPr>
          <w:color w:val="000000" w:themeColor="text1"/>
          <w:shd w:val="clear" w:color="auto" w:fill="FFFFFF"/>
        </w:rPr>
        <w:t>Закона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о </w:t>
      </w:r>
      <w:proofErr w:type="spellStart"/>
      <w:r w:rsidRPr="0076677C">
        <w:rPr>
          <w:color w:val="000000" w:themeColor="text1"/>
          <w:shd w:val="clear" w:color="auto" w:fill="FFFFFF"/>
        </w:rPr>
        <w:t>државним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службеницима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76677C">
        <w:rPr>
          <w:color w:val="000000" w:themeColor="text1"/>
          <w:shd w:val="clear" w:color="auto" w:fill="FFFFFF"/>
        </w:rPr>
        <w:t>члана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4. </w:t>
      </w:r>
      <w:proofErr w:type="spellStart"/>
      <w:r w:rsidRPr="0076677C">
        <w:rPr>
          <w:color w:val="000000" w:themeColor="text1"/>
          <w:shd w:val="clear" w:color="auto" w:fill="FFFFFF"/>
        </w:rPr>
        <w:t>став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1. </w:t>
      </w:r>
      <w:proofErr w:type="spellStart"/>
      <w:r w:rsidRPr="0076677C">
        <w:rPr>
          <w:color w:val="000000" w:themeColor="text1"/>
          <w:shd w:val="clear" w:color="auto" w:fill="FFFFFF"/>
        </w:rPr>
        <w:t>Уредбе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gramStart"/>
      <w:r w:rsidRPr="0076677C">
        <w:rPr>
          <w:color w:val="000000" w:themeColor="text1"/>
          <w:shd w:val="clear" w:color="auto" w:fill="FFFFFF"/>
        </w:rPr>
        <w:t xml:space="preserve">о  </w:t>
      </w:r>
      <w:proofErr w:type="spellStart"/>
      <w:r w:rsidRPr="0076677C">
        <w:rPr>
          <w:color w:val="000000" w:themeColor="text1"/>
          <w:shd w:val="clear" w:color="auto" w:fill="FFFFFF"/>
        </w:rPr>
        <w:t>интерном</w:t>
      </w:r>
      <w:proofErr w:type="spellEnd"/>
      <w:proofErr w:type="gramEnd"/>
      <w:r w:rsidRPr="007667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76677C">
        <w:rPr>
          <w:color w:val="000000" w:themeColor="text1"/>
          <w:shd w:val="clear" w:color="auto" w:fill="FFFFFF"/>
        </w:rPr>
        <w:t>јавном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конкурсу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за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попуњавање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радних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места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76677C">
        <w:rPr>
          <w:color w:val="000000" w:themeColor="text1"/>
          <w:shd w:val="clear" w:color="auto" w:fill="FFFFFF"/>
        </w:rPr>
        <w:t>државним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органима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r w:rsidRPr="0076677C">
        <w:rPr>
          <w:color w:val="000000" w:themeColor="text1"/>
          <w:shd w:val="clear" w:color="auto" w:fill="FFFFFF"/>
          <w:lang w:val="sr-Cyrl-CS"/>
        </w:rPr>
        <w:t>оглашава</w:t>
      </w:r>
    </w:p>
    <w:p w14:paraId="4759E5E4" w14:textId="77777777" w:rsidR="002331A9" w:rsidRPr="0076677C" w:rsidRDefault="002331A9" w:rsidP="0076677C">
      <w:pPr>
        <w:jc w:val="center"/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76677C">
        <w:rPr>
          <w:color w:val="000000" w:themeColor="text1"/>
        </w:rPr>
        <w:br/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  </w:t>
      </w:r>
    </w:p>
    <w:p w14:paraId="3392BD24" w14:textId="3C2F520E" w:rsidR="002331A9" w:rsidRPr="00553015" w:rsidRDefault="002331A9" w:rsidP="00553015">
      <w:pPr>
        <w:jc w:val="center"/>
        <w:rPr>
          <w:rFonts w:eastAsiaTheme="majorEastAsia"/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ЗА ПОПУЊАВАЊЕ ИЗВРШИЛАЧК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RS"/>
        </w:rPr>
        <w:t>ИХ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РАДН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RS"/>
        </w:rPr>
        <w:t>ИХ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МЕСТА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У</w:t>
      </w:r>
      <w:r w:rsidR="00553015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E22019" w:rsidRPr="0076677C">
        <w:rPr>
          <w:b/>
          <w:color w:val="000000" w:themeColor="text1"/>
          <w:lang w:val="sr-Cyrl-RS"/>
        </w:rPr>
        <w:t>РЕПУБЛИЧКО</w:t>
      </w:r>
      <w:r w:rsidR="00BE64C8" w:rsidRPr="0076677C">
        <w:rPr>
          <w:b/>
          <w:color w:val="000000" w:themeColor="text1"/>
          <w:lang w:val="sr-Cyrl-CS"/>
        </w:rPr>
        <w:t>М</w:t>
      </w:r>
      <w:r w:rsidR="00E22019" w:rsidRPr="0076677C">
        <w:rPr>
          <w:b/>
          <w:color w:val="000000" w:themeColor="text1"/>
          <w:lang w:val="sr-Cyrl-RS"/>
        </w:rPr>
        <w:t xml:space="preserve"> ЗАВОД</w:t>
      </w:r>
      <w:r w:rsidR="00BE64C8" w:rsidRPr="0076677C">
        <w:rPr>
          <w:b/>
          <w:color w:val="000000" w:themeColor="text1"/>
          <w:lang w:val="sr-Cyrl-RS"/>
        </w:rPr>
        <w:t>У</w:t>
      </w:r>
      <w:r w:rsidR="00E22019" w:rsidRPr="0076677C">
        <w:rPr>
          <w:b/>
          <w:color w:val="000000" w:themeColor="text1"/>
          <w:lang w:val="sr-Cyrl-RS"/>
        </w:rPr>
        <w:t xml:space="preserve"> ЗА СТАТИСТИКУ</w:t>
      </w:r>
    </w:p>
    <w:p w14:paraId="2D6515DA" w14:textId="77777777" w:rsidR="0076677C" w:rsidRDefault="0076677C" w:rsidP="0076677C">
      <w:pPr>
        <w:jc w:val="center"/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</w:p>
    <w:p w14:paraId="1F6ED7E3" w14:textId="7AA880E0" w:rsidR="002331A9" w:rsidRPr="0076677C" w:rsidRDefault="002331A9" w:rsidP="0076677C">
      <w:pPr>
        <w:jc w:val="center"/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                </w:t>
      </w:r>
    </w:p>
    <w:p w14:paraId="7A5CCFB7" w14:textId="28A432FE" w:rsidR="002331A9" w:rsidRPr="0076677C" w:rsidRDefault="002331A9" w:rsidP="0076677C">
      <w:pPr>
        <w:jc w:val="both"/>
        <w:rPr>
          <w:color w:val="000000" w:themeColor="text1"/>
          <w:lang w:val="en-US"/>
        </w:rPr>
      </w:pPr>
      <w:r w:rsidRPr="0076677C">
        <w:rPr>
          <w:b/>
          <w:color w:val="000000" w:themeColor="text1"/>
          <w:shd w:val="clear" w:color="auto" w:fill="FFFFFF"/>
        </w:rPr>
        <w:t xml:space="preserve">I </w:t>
      </w:r>
      <w:proofErr w:type="spellStart"/>
      <w:r w:rsidRPr="0076677C">
        <w:rPr>
          <w:b/>
          <w:color w:val="000000" w:themeColor="text1"/>
          <w:shd w:val="clear" w:color="auto" w:fill="FFFFFF"/>
        </w:rPr>
        <w:t>Орган</w:t>
      </w:r>
      <w:proofErr w:type="spellEnd"/>
      <w:r w:rsidRPr="0076677C">
        <w:rPr>
          <w:b/>
          <w:color w:val="000000" w:themeColor="text1"/>
          <w:shd w:val="clear" w:color="auto" w:fill="FFFFFF"/>
        </w:rPr>
        <w:t xml:space="preserve"> у </w:t>
      </w:r>
      <w:proofErr w:type="spellStart"/>
      <w:r w:rsidRPr="0076677C">
        <w:rPr>
          <w:b/>
          <w:color w:val="000000" w:themeColor="text1"/>
          <w:shd w:val="clear" w:color="auto" w:fill="FFFFFF"/>
        </w:rPr>
        <w:t>коме</w:t>
      </w:r>
      <w:proofErr w:type="spellEnd"/>
      <w:r w:rsidRPr="007667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b/>
          <w:color w:val="000000" w:themeColor="text1"/>
          <w:shd w:val="clear" w:color="auto" w:fill="FFFFFF"/>
        </w:rPr>
        <w:t>се</w:t>
      </w:r>
      <w:proofErr w:type="spellEnd"/>
      <w:r w:rsidRPr="007667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b/>
          <w:color w:val="000000" w:themeColor="text1"/>
          <w:shd w:val="clear" w:color="auto" w:fill="FFFFFF"/>
        </w:rPr>
        <w:t>попуња</w:t>
      </w:r>
      <w:proofErr w:type="spellEnd"/>
      <w:r w:rsidRPr="0076677C">
        <w:rPr>
          <w:b/>
          <w:color w:val="000000" w:themeColor="text1"/>
          <w:shd w:val="clear" w:color="auto" w:fill="FFFFFF"/>
          <w:lang w:val="sr-Cyrl-CS"/>
        </w:rPr>
        <w:t>вају</w:t>
      </w:r>
      <w:r w:rsidRPr="007667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b/>
          <w:color w:val="000000" w:themeColor="text1"/>
          <w:shd w:val="clear" w:color="auto" w:fill="FFFFFF"/>
        </w:rPr>
        <w:t>радн</w:t>
      </w:r>
      <w:proofErr w:type="spellEnd"/>
      <w:r w:rsidRPr="0076677C">
        <w:rPr>
          <w:b/>
          <w:color w:val="000000" w:themeColor="text1"/>
          <w:shd w:val="clear" w:color="auto" w:fill="FFFFFF"/>
          <w:lang w:val="sr-Cyrl-RS"/>
        </w:rPr>
        <w:t>а</w:t>
      </w:r>
      <w:r w:rsidRPr="0076677C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b/>
          <w:color w:val="000000" w:themeColor="text1"/>
          <w:shd w:val="clear" w:color="auto" w:fill="FFFFFF"/>
        </w:rPr>
        <w:t>мест</w:t>
      </w:r>
      <w:proofErr w:type="spellEnd"/>
      <w:r w:rsidRPr="0076677C">
        <w:rPr>
          <w:b/>
          <w:color w:val="000000" w:themeColor="text1"/>
          <w:shd w:val="clear" w:color="auto" w:fill="FFFFFF"/>
          <w:lang w:val="sr-Cyrl-RS"/>
        </w:rPr>
        <w:t>а</w:t>
      </w:r>
      <w:r w:rsidRPr="0076677C">
        <w:rPr>
          <w:b/>
          <w:color w:val="000000" w:themeColor="text1"/>
          <w:shd w:val="clear" w:color="auto" w:fill="FFFFFF"/>
        </w:rPr>
        <w:t>:</w:t>
      </w:r>
      <w:r w:rsidRPr="0076677C">
        <w:rPr>
          <w:b/>
          <w:color w:val="000000" w:themeColor="text1"/>
          <w:shd w:val="clear" w:color="auto" w:fill="FFFFFF"/>
          <w:lang w:val="sr-Cyrl-CS"/>
        </w:rPr>
        <w:t xml:space="preserve"> </w:t>
      </w:r>
      <w:r w:rsidR="00E22019" w:rsidRPr="0076677C">
        <w:rPr>
          <w:color w:val="000000" w:themeColor="text1"/>
          <w:lang w:val="sr-Cyrl-RS"/>
        </w:rPr>
        <w:t>Републички завод за статистику, Милана Ракића 5</w:t>
      </w:r>
      <w:r w:rsidR="00BE64C8" w:rsidRPr="0076677C">
        <w:rPr>
          <w:color w:val="000000" w:themeColor="text1"/>
          <w:lang w:val="sr-Cyrl-RS"/>
        </w:rPr>
        <w:t xml:space="preserve">, 11 </w:t>
      </w:r>
      <w:proofErr w:type="gramStart"/>
      <w:r w:rsidR="00BE64C8" w:rsidRPr="0076677C">
        <w:rPr>
          <w:color w:val="000000" w:themeColor="text1"/>
          <w:lang w:val="sr-Cyrl-RS"/>
        </w:rPr>
        <w:t>000  Београд</w:t>
      </w:r>
      <w:proofErr w:type="gramEnd"/>
      <w:r w:rsidR="00E22019" w:rsidRPr="0076677C">
        <w:rPr>
          <w:color w:val="000000" w:themeColor="text1"/>
          <w:lang w:val="sr-Cyrl-RS"/>
        </w:rPr>
        <w:t>.</w:t>
      </w:r>
    </w:p>
    <w:p w14:paraId="55999EC8" w14:textId="77777777" w:rsidR="002331A9" w:rsidRPr="0076677C" w:rsidRDefault="002331A9" w:rsidP="0076677C">
      <w:pPr>
        <w:jc w:val="both"/>
        <w:rPr>
          <w:rStyle w:val="Strong"/>
          <w:rFonts w:eastAsiaTheme="majorEastAsia"/>
          <w:color w:val="215E99" w:themeColor="text2" w:themeTint="BF"/>
          <w:bdr w:val="none" w:sz="0" w:space="0" w:color="auto" w:frame="1"/>
          <w:shd w:val="clear" w:color="auto" w:fill="FFFFFF"/>
          <w:lang w:val="sr-Cyrl-CS"/>
        </w:rPr>
      </w:pPr>
    </w:p>
    <w:p w14:paraId="016D4FE1" w14:textId="77777777" w:rsidR="002331A9" w:rsidRPr="0076677C" w:rsidRDefault="002331A9" w:rsidP="0076677C">
      <w:pPr>
        <w:jc w:val="both"/>
        <w:rPr>
          <w:color w:val="000000" w:themeColor="text1"/>
          <w:lang w:val="sr-Cyrl-RS"/>
        </w:rPr>
      </w:pP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Радн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мест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кој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се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попуњава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>ју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: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</w:t>
      </w:r>
    </w:p>
    <w:p w14:paraId="599E0975" w14:textId="77777777" w:rsidR="002331A9" w:rsidRPr="0076677C" w:rsidRDefault="002331A9" w:rsidP="0076677C">
      <w:pPr>
        <w:jc w:val="both"/>
        <w:rPr>
          <w:b/>
          <w:color w:val="000000" w:themeColor="text1"/>
          <w:shd w:val="clear" w:color="auto" w:fill="FFFFFF"/>
        </w:rPr>
      </w:pPr>
    </w:p>
    <w:p w14:paraId="33C17FA2" w14:textId="77777777" w:rsidR="00E22019" w:rsidRPr="0076677C" w:rsidRDefault="00E22019" w:rsidP="0076677C">
      <w:pPr>
        <w:jc w:val="both"/>
        <w:rPr>
          <w:b/>
        </w:rPr>
      </w:pPr>
      <w:r w:rsidRPr="0076677C">
        <w:rPr>
          <w:b/>
          <w:spacing w:val="-2"/>
          <w:lang w:val="sr-Cyrl-RS" w:eastAsia="sr-Latn-CS"/>
        </w:rPr>
        <w:t>1.</w:t>
      </w:r>
      <w:r w:rsidRPr="0076677C">
        <w:rPr>
          <w:b/>
          <w:lang w:val="sr-Cyrl-RS"/>
        </w:rPr>
        <w:t xml:space="preserve"> </w:t>
      </w:r>
      <w:r w:rsidRPr="0076677C">
        <w:rPr>
          <w:b/>
          <w:noProof/>
          <w:lang w:val="sr-Cyrl-RS"/>
        </w:rPr>
        <w:t>Статистичар-аналитичар</w:t>
      </w:r>
      <w:r w:rsidRPr="0076677C">
        <w:rPr>
          <w:lang w:val="sr-Cyrl-RS"/>
        </w:rPr>
        <w:t xml:space="preserve">, у звању саветник, Група за статистику државних финансија, </w:t>
      </w:r>
      <w:proofErr w:type="spellStart"/>
      <w:r w:rsidRPr="0076677C">
        <w:t>Одељењ</w:t>
      </w:r>
      <w:proofErr w:type="spellEnd"/>
      <w:r w:rsidRPr="0076677C">
        <w:rPr>
          <w:lang w:val="sr-Cyrl-RS"/>
        </w:rPr>
        <w:t>е</w:t>
      </w:r>
      <w:r w:rsidRPr="0076677C">
        <w:t xml:space="preserve"> </w:t>
      </w:r>
      <w:r w:rsidRPr="0076677C">
        <w:rPr>
          <w:lang w:val="sr-Cyrl-RS"/>
        </w:rPr>
        <w:t>за годишње и кварталне националне рачуне</w:t>
      </w:r>
      <w:r w:rsidRPr="0076677C">
        <w:rPr>
          <w:rFonts w:eastAsia="Calibri"/>
          <w:lang w:val="sr-Cyrl-CS"/>
        </w:rPr>
        <w:t>,</w:t>
      </w:r>
      <w:r w:rsidRPr="0076677C">
        <w:rPr>
          <w:noProof/>
          <w:lang w:val="sr-Cyrl-CS"/>
        </w:rPr>
        <w:t xml:space="preserve"> Сектор за националне рачуне, цене и пољопривреду</w:t>
      </w:r>
      <w:r w:rsidRPr="0076677C">
        <w:rPr>
          <w:lang w:val="sr-Cyrl-RS"/>
        </w:rPr>
        <w:t xml:space="preserve"> -  </w:t>
      </w:r>
      <w:r w:rsidRPr="0076677C">
        <w:rPr>
          <w:b/>
          <w:lang w:val="sr-Cyrl-RS"/>
        </w:rPr>
        <w:t>1 извршилац.</w:t>
      </w:r>
    </w:p>
    <w:p w14:paraId="36816C97" w14:textId="77777777" w:rsidR="00E22019" w:rsidRPr="0076677C" w:rsidRDefault="00E22019" w:rsidP="0076677C">
      <w:pPr>
        <w:jc w:val="both"/>
        <w:rPr>
          <w:lang w:val="sr-Cyrl-RS"/>
        </w:rPr>
      </w:pPr>
      <w:proofErr w:type="spellStart"/>
      <w:r w:rsidRPr="0076677C">
        <w:rPr>
          <w:b/>
          <w:shd w:val="clear" w:color="auto" w:fill="FFFFFF"/>
        </w:rPr>
        <w:t>Опис</w:t>
      </w:r>
      <w:proofErr w:type="spellEnd"/>
      <w:r w:rsidRPr="0076677C">
        <w:rPr>
          <w:b/>
          <w:shd w:val="clear" w:color="auto" w:fill="FFFFFF"/>
          <w:lang w:val="sr-Cyrl-CS"/>
        </w:rPr>
        <w:t xml:space="preserve"> </w:t>
      </w:r>
      <w:proofErr w:type="spellStart"/>
      <w:r w:rsidRPr="0076677C">
        <w:rPr>
          <w:b/>
          <w:shd w:val="clear" w:color="auto" w:fill="FFFFFF"/>
        </w:rPr>
        <w:t>посла</w:t>
      </w:r>
      <w:proofErr w:type="spellEnd"/>
      <w:r w:rsidRPr="0076677C">
        <w:rPr>
          <w:b/>
          <w:shd w:val="clear" w:color="auto" w:fill="FFFFFF"/>
        </w:rPr>
        <w:t>:</w:t>
      </w:r>
      <w:r w:rsidRPr="0076677C">
        <w:rPr>
          <w:lang w:val="sr-Cyrl-RS"/>
        </w:rPr>
        <w:t xml:space="preserve">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изради</w:t>
      </w:r>
      <w:proofErr w:type="spellEnd"/>
      <w:r w:rsidRPr="0076677C">
        <w:t xml:space="preserve"> </w:t>
      </w:r>
      <w:proofErr w:type="spellStart"/>
      <w:r w:rsidRPr="0076677C">
        <w:t>међународних</w:t>
      </w:r>
      <w:proofErr w:type="spellEnd"/>
      <w:r w:rsidRPr="0076677C">
        <w:t xml:space="preserve"> </w:t>
      </w:r>
      <w:proofErr w:type="spellStart"/>
      <w:r w:rsidRPr="0076677C">
        <w:t>стандарда</w:t>
      </w:r>
      <w:proofErr w:type="spellEnd"/>
      <w:r w:rsidRPr="0076677C">
        <w:t xml:space="preserve"> и </w:t>
      </w:r>
      <w:proofErr w:type="spellStart"/>
      <w:r w:rsidRPr="0076677C">
        <w:t>методолошких</w:t>
      </w:r>
      <w:proofErr w:type="spellEnd"/>
      <w:r w:rsidRPr="0076677C">
        <w:t xml:space="preserve"> </w:t>
      </w:r>
      <w:proofErr w:type="spellStart"/>
      <w:r w:rsidRPr="0076677C">
        <w:t>оквира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обрачун</w:t>
      </w:r>
      <w:proofErr w:type="spellEnd"/>
      <w:r w:rsidRPr="0076677C">
        <w:t xml:space="preserve"> </w:t>
      </w:r>
      <w:proofErr w:type="spellStart"/>
      <w:r w:rsidRPr="0076677C">
        <w:t>макроекономских</w:t>
      </w:r>
      <w:proofErr w:type="spellEnd"/>
      <w:r w:rsidRPr="0076677C">
        <w:t xml:space="preserve"> </w:t>
      </w:r>
      <w:proofErr w:type="spellStart"/>
      <w:r w:rsidRPr="0076677C">
        <w:t>агрегата</w:t>
      </w:r>
      <w:proofErr w:type="spellEnd"/>
      <w:r w:rsidRPr="0076677C">
        <w:t xml:space="preserve"> </w:t>
      </w:r>
      <w:proofErr w:type="spellStart"/>
      <w:r w:rsidRPr="0076677C">
        <w:t>сектора</w:t>
      </w:r>
      <w:proofErr w:type="spellEnd"/>
      <w:r w:rsidRPr="0076677C">
        <w:t xml:space="preserve"> </w:t>
      </w:r>
      <w:proofErr w:type="spellStart"/>
      <w:r w:rsidRPr="0076677C">
        <w:t>државе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обрачуну</w:t>
      </w:r>
      <w:proofErr w:type="spellEnd"/>
      <w:r w:rsidRPr="0076677C">
        <w:t xml:space="preserve">, </w:t>
      </w:r>
      <w:proofErr w:type="spellStart"/>
      <w:r w:rsidRPr="0076677C">
        <w:t>унапређењу</w:t>
      </w:r>
      <w:proofErr w:type="spellEnd"/>
      <w:r w:rsidRPr="0076677C">
        <w:t xml:space="preserve"> и </w:t>
      </w:r>
      <w:proofErr w:type="spellStart"/>
      <w:r w:rsidRPr="0076677C">
        <w:t>ревизији</w:t>
      </w:r>
      <w:proofErr w:type="spellEnd"/>
      <w:r w:rsidRPr="0076677C">
        <w:t xml:space="preserve"> </w:t>
      </w:r>
      <w:proofErr w:type="spellStart"/>
      <w:r w:rsidRPr="0076677C">
        <w:t>обрачуна</w:t>
      </w:r>
      <w:proofErr w:type="spellEnd"/>
      <w:r w:rsidRPr="0076677C">
        <w:t xml:space="preserve"> </w:t>
      </w:r>
      <w:proofErr w:type="spellStart"/>
      <w:r w:rsidRPr="0076677C">
        <w:t>агрегата</w:t>
      </w:r>
      <w:proofErr w:type="spellEnd"/>
      <w:r w:rsidRPr="0076677C">
        <w:t xml:space="preserve"> </w:t>
      </w:r>
      <w:proofErr w:type="spellStart"/>
      <w:r w:rsidRPr="0076677C">
        <w:t>сектора</w:t>
      </w:r>
      <w:proofErr w:type="spellEnd"/>
      <w:r w:rsidRPr="0076677C">
        <w:t xml:space="preserve"> </w:t>
      </w:r>
      <w:proofErr w:type="spellStart"/>
      <w:r w:rsidRPr="0076677C">
        <w:t>државе</w:t>
      </w:r>
      <w:proofErr w:type="spellEnd"/>
      <w:r w:rsidRPr="0076677C">
        <w:t xml:space="preserve">;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обрачуну</w:t>
      </w:r>
      <w:proofErr w:type="spellEnd"/>
      <w:r w:rsidRPr="0076677C">
        <w:t xml:space="preserve"> </w:t>
      </w:r>
      <w:proofErr w:type="spellStart"/>
      <w:r w:rsidRPr="0076677C">
        <w:t>макроекономских</w:t>
      </w:r>
      <w:proofErr w:type="spellEnd"/>
      <w:r w:rsidRPr="0076677C">
        <w:t xml:space="preserve"> </w:t>
      </w:r>
      <w:proofErr w:type="spellStart"/>
      <w:r w:rsidRPr="0076677C">
        <w:t>агрегата</w:t>
      </w:r>
      <w:proofErr w:type="spellEnd"/>
      <w:r w:rsidRPr="0076677C">
        <w:t xml:space="preserve"> </w:t>
      </w:r>
      <w:proofErr w:type="spellStart"/>
      <w:r w:rsidRPr="0076677C">
        <w:t>сектора</w:t>
      </w:r>
      <w:proofErr w:type="spellEnd"/>
      <w:r w:rsidRPr="0076677C">
        <w:t xml:space="preserve"> </w:t>
      </w:r>
      <w:proofErr w:type="spellStart"/>
      <w:r w:rsidRPr="0076677C">
        <w:t>државе</w:t>
      </w:r>
      <w:proofErr w:type="spellEnd"/>
      <w:r w:rsidRPr="0076677C">
        <w:t xml:space="preserve"> у </w:t>
      </w:r>
      <w:proofErr w:type="spellStart"/>
      <w:r w:rsidRPr="0076677C">
        <w:t>складу</w:t>
      </w:r>
      <w:proofErr w:type="spellEnd"/>
      <w:r w:rsidRPr="0076677C">
        <w:t xml:space="preserve"> </w:t>
      </w:r>
      <w:proofErr w:type="spellStart"/>
      <w:r w:rsidRPr="0076677C">
        <w:t>са</w:t>
      </w:r>
      <w:proofErr w:type="spellEnd"/>
      <w:r w:rsidRPr="0076677C">
        <w:t xml:space="preserve"> </w:t>
      </w:r>
      <w:proofErr w:type="spellStart"/>
      <w:r w:rsidRPr="0076677C">
        <w:t>Класификацијом</w:t>
      </w:r>
      <w:proofErr w:type="spellEnd"/>
      <w:r w:rsidRPr="0076677C">
        <w:t xml:space="preserve"> </w:t>
      </w:r>
      <w:proofErr w:type="spellStart"/>
      <w:r w:rsidRPr="0076677C">
        <w:t>функција</w:t>
      </w:r>
      <w:proofErr w:type="spellEnd"/>
      <w:r w:rsidRPr="0076677C">
        <w:t xml:space="preserve"> </w:t>
      </w:r>
      <w:proofErr w:type="spellStart"/>
      <w:r w:rsidRPr="0076677C">
        <w:t>државе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раду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повезивању</w:t>
      </w:r>
      <w:proofErr w:type="spellEnd"/>
      <w:r w:rsidRPr="0076677C">
        <w:t xml:space="preserve"> </w:t>
      </w:r>
      <w:proofErr w:type="spellStart"/>
      <w:r w:rsidRPr="0076677C">
        <w:t>података</w:t>
      </w:r>
      <w:proofErr w:type="spellEnd"/>
      <w:r w:rsidRPr="0076677C">
        <w:t xml:space="preserve"> и </w:t>
      </w:r>
      <w:proofErr w:type="spellStart"/>
      <w:r w:rsidRPr="0076677C">
        <w:t>стандарда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ове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с </w:t>
      </w:r>
      <w:proofErr w:type="spellStart"/>
      <w:r w:rsidRPr="0076677C">
        <w:t>подацима</w:t>
      </w:r>
      <w:proofErr w:type="spellEnd"/>
      <w:r w:rsidRPr="0076677C">
        <w:t xml:space="preserve"> и </w:t>
      </w:r>
      <w:proofErr w:type="spellStart"/>
      <w:r w:rsidRPr="0076677C">
        <w:t>стандардима</w:t>
      </w:r>
      <w:proofErr w:type="spellEnd"/>
      <w:r w:rsidRPr="0076677C">
        <w:t xml:space="preserve"> у </w:t>
      </w:r>
      <w:proofErr w:type="spellStart"/>
      <w:r w:rsidRPr="0076677C">
        <w:t>другим</w:t>
      </w:r>
      <w:proofErr w:type="spellEnd"/>
      <w:r w:rsidRPr="0076677C">
        <w:t xml:space="preserve"> </w:t>
      </w:r>
      <w:proofErr w:type="spellStart"/>
      <w:r w:rsidRPr="0076677C">
        <w:t>областима</w:t>
      </w:r>
      <w:proofErr w:type="spellEnd"/>
      <w:r w:rsidRPr="0076677C">
        <w:t xml:space="preserve"> </w:t>
      </w:r>
      <w:proofErr w:type="spellStart"/>
      <w:r w:rsidRPr="0076677C">
        <w:t>статистике</w:t>
      </w:r>
      <w:proofErr w:type="spellEnd"/>
      <w:r w:rsidRPr="0076677C">
        <w:t xml:space="preserve"> и </w:t>
      </w:r>
      <w:proofErr w:type="spellStart"/>
      <w:r w:rsidRPr="0076677C">
        <w:t>административним</w:t>
      </w:r>
      <w:proofErr w:type="spellEnd"/>
      <w:r w:rsidRPr="0076677C">
        <w:t xml:space="preserve"> </w:t>
      </w:r>
      <w:proofErr w:type="spellStart"/>
      <w:r w:rsidRPr="0076677C">
        <w:t>изворима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раду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класификацији</w:t>
      </w:r>
      <w:proofErr w:type="spellEnd"/>
      <w:r w:rsidRPr="0076677C">
        <w:t xml:space="preserve"> </w:t>
      </w:r>
      <w:proofErr w:type="spellStart"/>
      <w:r w:rsidRPr="0076677C">
        <w:t>институционалних</w:t>
      </w:r>
      <w:proofErr w:type="spellEnd"/>
      <w:r w:rsidRPr="0076677C">
        <w:t xml:space="preserve"> </w:t>
      </w:r>
      <w:proofErr w:type="spellStart"/>
      <w:r w:rsidRPr="0076677C">
        <w:t>јединица</w:t>
      </w:r>
      <w:proofErr w:type="spellEnd"/>
      <w:r w:rsidRPr="0076677C">
        <w:t xml:space="preserve"> у </w:t>
      </w:r>
      <w:proofErr w:type="spellStart"/>
      <w:r w:rsidRPr="0076677C">
        <w:t>сектор</w:t>
      </w:r>
      <w:proofErr w:type="spellEnd"/>
      <w:r w:rsidRPr="0076677C">
        <w:t xml:space="preserve"> </w:t>
      </w:r>
      <w:proofErr w:type="spellStart"/>
      <w:r w:rsidRPr="0076677C">
        <w:t>државе</w:t>
      </w:r>
      <w:proofErr w:type="spellEnd"/>
      <w:r w:rsidRPr="0076677C">
        <w:t xml:space="preserve"> и </w:t>
      </w:r>
      <w:proofErr w:type="spellStart"/>
      <w:r w:rsidRPr="0076677C">
        <w:t>укупне</w:t>
      </w:r>
      <w:proofErr w:type="spellEnd"/>
      <w:r w:rsidRPr="0076677C">
        <w:t xml:space="preserve"> </w:t>
      </w:r>
      <w:proofErr w:type="spellStart"/>
      <w:r w:rsidRPr="0076677C">
        <w:t>економије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раду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изради</w:t>
      </w:r>
      <w:proofErr w:type="spellEnd"/>
      <w:r w:rsidRPr="0076677C">
        <w:t xml:space="preserve"> </w:t>
      </w:r>
      <w:proofErr w:type="spellStart"/>
      <w:r w:rsidRPr="0076677C">
        <w:t>методологија</w:t>
      </w:r>
      <w:proofErr w:type="spellEnd"/>
      <w:r w:rsidRPr="0076677C">
        <w:t xml:space="preserve">, </w:t>
      </w:r>
      <w:proofErr w:type="spellStart"/>
      <w:r w:rsidRPr="0076677C">
        <w:t>анализа</w:t>
      </w:r>
      <w:proofErr w:type="spellEnd"/>
      <w:r w:rsidRPr="0076677C">
        <w:t xml:space="preserve">, </w:t>
      </w:r>
      <w:proofErr w:type="spellStart"/>
      <w:r w:rsidRPr="0076677C">
        <w:t>студија</w:t>
      </w:r>
      <w:proofErr w:type="spellEnd"/>
      <w:r w:rsidRPr="0076677C">
        <w:t xml:space="preserve"> и </w:t>
      </w:r>
      <w:proofErr w:type="spellStart"/>
      <w:r w:rsidRPr="0076677C">
        <w:t>других</w:t>
      </w:r>
      <w:proofErr w:type="spellEnd"/>
      <w:r w:rsidRPr="0076677C">
        <w:t xml:space="preserve"> </w:t>
      </w:r>
      <w:proofErr w:type="spellStart"/>
      <w:r w:rsidRPr="0076677C">
        <w:t>докумената</w:t>
      </w:r>
      <w:proofErr w:type="spellEnd"/>
      <w:r w:rsidRPr="0076677C">
        <w:t xml:space="preserve"> и </w:t>
      </w:r>
      <w:proofErr w:type="spellStart"/>
      <w:r w:rsidRPr="0076677C">
        <w:t>публикација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ове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; </w:t>
      </w:r>
      <w:proofErr w:type="spellStart"/>
      <w:r w:rsidRPr="0076677C">
        <w:t>прати</w:t>
      </w:r>
      <w:proofErr w:type="spellEnd"/>
      <w:r w:rsidRPr="0076677C">
        <w:t xml:space="preserve"> </w:t>
      </w:r>
      <w:proofErr w:type="spellStart"/>
      <w:r w:rsidRPr="0076677C">
        <w:t>препоруке</w:t>
      </w:r>
      <w:proofErr w:type="spellEnd"/>
      <w:r w:rsidRPr="0076677C">
        <w:t xml:space="preserve"> </w:t>
      </w:r>
      <w:proofErr w:type="spellStart"/>
      <w:r w:rsidRPr="0076677C">
        <w:t>међународних</w:t>
      </w:r>
      <w:proofErr w:type="spellEnd"/>
      <w:r w:rsidRPr="0076677C">
        <w:t xml:space="preserve"> </w:t>
      </w:r>
      <w:proofErr w:type="spellStart"/>
      <w:r w:rsidRPr="0076677C">
        <w:t>организација</w:t>
      </w:r>
      <w:proofErr w:type="spellEnd"/>
      <w:r w:rsidRPr="0076677C">
        <w:t xml:space="preserve"> и </w:t>
      </w:r>
      <w:proofErr w:type="spellStart"/>
      <w:r w:rsidRPr="0076677C">
        <w:t>институција</w:t>
      </w:r>
      <w:proofErr w:type="spellEnd"/>
      <w:r w:rsidRPr="0076677C">
        <w:t xml:space="preserve"> и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раду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састанцима</w:t>
      </w:r>
      <w:proofErr w:type="spellEnd"/>
      <w:r w:rsidRPr="0076677C">
        <w:t xml:space="preserve"> </w:t>
      </w:r>
      <w:proofErr w:type="spellStart"/>
      <w:r w:rsidRPr="0076677C">
        <w:t>са</w:t>
      </w:r>
      <w:proofErr w:type="spellEnd"/>
      <w:r w:rsidRPr="0076677C">
        <w:t xml:space="preserve"> </w:t>
      </w:r>
      <w:proofErr w:type="spellStart"/>
      <w:r w:rsidRPr="0076677C">
        <w:t>домаћим</w:t>
      </w:r>
      <w:proofErr w:type="spellEnd"/>
      <w:r w:rsidRPr="0076677C">
        <w:t xml:space="preserve"> и </w:t>
      </w:r>
      <w:proofErr w:type="spellStart"/>
      <w:r w:rsidRPr="0076677C">
        <w:t>међународним</w:t>
      </w:r>
      <w:proofErr w:type="spellEnd"/>
      <w:r w:rsidRPr="0076677C">
        <w:t xml:space="preserve"> </w:t>
      </w:r>
      <w:proofErr w:type="spellStart"/>
      <w:r w:rsidRPr="0076677C">
        <w:t>експертима</w:t>
      </w:r>
      <w:proofErr w:type="spellEnd"/>
      <w:r w:rsidRPr="0076677C">
        <w:t xml:space="preserve"> и </w:t>
      </w:r>
      <w:proofErr w:type="spellStart"/>
      <w:r w:rsidRPr="0076677C">
        <w:t>састанцима</w:t>
      </w:r>
      <w:proofErr w:type="spellEnd"/>
      <w:r w:rsidRPr="0076677C">
        <w:t xml:space="preserve"> </w:t>
      </w:r>
      <w:proofErr w:type="spellStart"/>
      <w:r w:rsidRPr="0076677C">
        <w:t>које</w:t>
      </w:r>
      <w:proofErr w:type="spellEnd"/>
      <w:r w:rsidRPr="0076677C">
        <w:t xml:space="preserve"> </w:t>
      </w:r>
      <w:proofErr w:type="spellStart"/>
      <w:r w:rsidRPr="0076677C">
        <w:t>организују</w:t>
      </w:r>
      <w:proofErr w:type="spellEnd"/>
      <w:r w:rsidRPr="0076677C">
        <w:t xml:space="preserve"> </w:t>
      </w:r>
      <w:proofErr w:type="spellStart"/>
      <w:r w:rsidRPr="0076677C">
        <w:t>домаће</w:t>
      </w:r>
      <w:proofErr w:type="spellEnd"/>
      <w:r w:rsidRPr="0076677C">
        <w:t xml:space="preserve"> и </w:t>
      </w:r>
      <w:proofErr w:type="spellStart"/>
      <w:r w:rsidRPr="0076677C">
        <w:t>међународне</w:t>
      </w:r>
      <w:proofErr w:type="spellEnd"/>
      <w:r w:rsidRPr="0076677C">
        <w:t xml:space="preserve"> </w:t>
      </w:r>
      <w:proofErr w:type="spellStart"/>
      <w:r w:rsidRPr="0076677C">
        <w:t>институције</w:t>
      </w:r>
      <w:proofErr w:type="spellEnd"/>
      <w:r w:rsidRPr="0076677C">
        <w:t xml:space="preserve">; </w:t>
      </w:r>
      <w:proofErr w:type="spellStart"/>
      <w:r w:rsidRPr="0076677C">
        <w:t>контактира</w:t>
      </w:r>
      <w:proofErr w:type="spellEnd"/>
      <w:r w:rsidRPr="0076677C">
        <w:t xml:space="preserve"> с </w:t>
      </w:r>
      <w:proofErr w:type="spellStart"/>
      <w:r w:rsidRPr="0076677C">
        <w:t>корисницима</w:t>
      </w:r>
      <w:proofErr w:type="spellEnd"/>
      <w:r w:rsidRPr="0076677C">
        <w:t xml:space="preserve"> и </w:t>
      </w:r>
      <w:proofErr w:type="spellStart"/>
      <w:r w:rsidRPr="0076677C">
        <w:t>упознаје</w:t>
      </w:r>
      <w:proofErr w:type="spellEnd"/>
      <w:r w:rsidRPr="0076677C">
        <w:t xml:space="preserve"> </w:t>
      </w:r>
      <w:proofErr w:type="spellStart"/>
      <w:r w:rsidRPr="0076677C">
        <w:t>их</w:t>
      </w:r>
      <w:proofErr w:type="spellEnd"/>
      <w:r w:rsidRPr="0076677C">
        <w:t xml:space="preserve"> с </w:t>
      </w:r>
      <w:proofErr w:type="spellStart"/>
      <w:r w:rsidRPr="0076677C">
        <w:t>оствареним</w:t>
      </w:r>
      <w:proofErr w:type="spellEnd"/>
      <w:r w:rsidRPr="0076677C">
        <w:t xml:space="preserve"> </w:t>
      </w:r>
      <w:proofErr w:type="spellStart"/>
      <w:r w:rsidRPr="0076677C">
        <w:t>резултатима</w:t>
      </w:r>
      <w:proofErr w:type="spellEnd"/>
      <w:r w:rsidRPr="0076677C">
        <w:t xml:space="preserve">; </w:t>
      </w:r>
      <w:proofErr w:type="spellStart"/>
      <w:r w:rsidRPr="0076677C">
        <w:t>обавља</w:t>
      </w:r>
      <w:proofErr w:type="spellEnd"/>
      <w:r w:rsidRPr="0076677C">
        <w:t xml:space="preserve"> и </w:t>
      </w:r>
      <w:proofErr w:type="spellStart"/>
      <w:r w:rsidRPr="0076677C">
        <w:t>друге</w:t>
      </w:r>
      <w:proofErr w:type="spellEnd"/>
      <w:r w:rsidRPr="0076677C">
        <w:t xml:space="preserve"> </w:t>
      </w:r>
      <w:proofErr w:type="spellStart"/>
      <w:r w:rsidRPr="0076677C">
        <w:t>послове</w:t>
      </w:r>
      <w:proofErr w:type="spellEnd"/>
      <w:r w:rsidRPr="0076677C">
        <w:t xml:space="preserve"> </w:t>
      </w:r>
      <w:proofErr w:type="spellStart"/>
      <w:r w:rsidRPr="0076677C">
        <w:t>по</w:t>
      </w:r>
      <w:proofErr w:type="spellEnd"/>
      <w:r w:rsidRPr="0076677C">
        <w:t xml:space="preserve"> </w:t>
      </w:r>
      <w:proofErr w:type="spellStart"/>
      <w:r w:rsidRPr="0076677C">
        <w:t>налогу</w:t>
      </w:r>
      <w:proofErr w:type="spellEnd"/>
      <w:r w:rsidRPr="0076677C">
        <w:t xml:space="preserve"> </w:t>
      </w:r>
      <w:proofErr w:type="spellStart"/>
      <w:r w:rsidRPr="0076677C">
        <w:t>руководиоца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rPr>
          <w:lang w:val="sr-Cyrl-RS"/>
        </w:rPr>
        <w:t>.</w:t>
      </w:r>
    </w:p>
    <w:p w14:paraId="1E2FA6E3" w14:textId="77777777" w:rsidR="00E22019" w:rsidRPr="0076677C" w:rsidRDefault="00E22019" w:rsidP="0076677C">
      <w:pPr>
        <w:jc w:val="both"/>
        <w:rPr>
          <w:color w:val="000000"/>
          <w:lang w:val="sr-Cyrl-RS" w:eastAsia="sr-Latn-RS"/>
        </w:rPr>
      </w:pPr>
      <w:r w:rsidRPr="0076677C">
        <w:rPr>
          <w:b/>
          <w:lang w:val="sr-Cyrl-RS" w:eastAsia="sr-Latn-RS"/>
        </w:rPr>
        <w:t xml:space="preserve">Услови: </w:t>
      </w:r>
      <w:r w:rsidRPr="0076677C">
        <w:rPr>
          <w:lang w:val="sr-Cyrl-RS"/>
        </w:rPr>
        <w:t>С</w:t>
      </w:r>
      <w:proofErr w:type="spellStart"/>
      <w:r w:rsidRPr="0076677C">
        <w:t>течено</w:t>
      </w:r>
      <w:proofErr w:type="spellEnd"/>
      <w:r w:rsidRPr="0076677C">
        <w:t xml:space="preserve"> </w:t>
      </w:r>
      <w:proofErr w:type="spellStart"/>
      <w:r w:rsidRPr="0076677C">
        <w:t>високо</w:t>
      </w:r>
      <w:proofErr w:type="spellEnd"/>
      <w:r w:rsidRPr="0076677C">
        <w:t xml:space="preserve"> </w:t>
      </w:r>
      <w:proofErr w:type="spellStart"/>
      <w:r w:rsidRPr="0076677C">
        <w:t>образовање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економске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стручне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у </w:t>
      </w:r>
      <w:proofErr w:type="spellStart"/>
      <w:r w:rsidRPr="0076677C">
        <w:t>оквиру</w:t>
      </w:r>
      <w:proofErr w:type="spellEnd"/>
      <w:r w:rsidRPr="0076677C">
        <w:t xml:space="preserve"> </w:t>
      </w:r>
      <w:proofErr w:type="spellStart"/>
      <w:r w:rsidRPr="0076677C">
        <w:t>образовно-научног</w:t>
      </w:r>
      <w:proofErr w:type="spellEnd"/>
      <w:r w:rsidRPr="0076677C">
        <w:t xml:space="preserve"> </w:t>
      </w:r>
      <w:proofErr w:type="spellStart"/>
      <w:r w:rsidRPr="0076677C">
        <w:t>поља</w:t>
      </w:r>
      <w:proofErr w:type="spellEnd"/>
      <w:r w:rsidRPr="0076677C">
        <w:t xml:space="preserve"> </w:t>
      </w:r>
      <w:proofErr w:type="spellStart"/>
      <w:r w:rsidRPr="0076677C">
        <w:t>природно-математичких</w:t>
      </w:r>
      <w:proofErr w:type="spellEnd"/>
      <w:r w:rsidRPr="0076677C">
        <w:t xml:space="preserve"> </w:t>
      </w:r>
      <w:proofErr w:type="spellStart"/>
      <w:r w:rsidRPr="0076677C">
        <w:t>наука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обиму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240 ЕСПБ </w:t>
      </w:r>
      <w:proofErr w:type="spellStart"/>
      <w:r w:rsidRPr="0076677C">
        <w:t>бодова</w:t>
      </w:r>
      <w:proofErr w:type="spellEnd"/>
      <w:r w:rsidRPr="0076677C">
        <w:t xml:space="preserve">, </w:t>
      </w:r>
      <w:proofErr w:type="spellStart"/>
      <w:r w:rsidRPr="0076677C">
        <w:t>мастер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струковним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трајању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</w:t>
      </w:r>
      <w:proofErr w:type="spellStart"/>
      <w:r w:rsidRPr="0076677C">
        <w:t>четири</w:t>
      </w:r>
      <w:proofErr w:type="spellEnd"/>
      <w:r w:rsidRPr="0076677C">
        <w:t xml:space="preserve">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факултету</w:t>
      </w:r>
      <w:proofErr w:type="spellEnd"/>
      <w:r w:rsidRPr="0076677C">
        <w:t xml:space="preserve">, </w:t>
      </w:r>
      <w:proofErr w:type="spellStart"/>
      <w:r w:rsidRPr="0076677C">
        <w:t>најмање</w:t>
      </w:r>
      <w:proofErr w:type="spellEnd"/>
      <w:r w:rsidRPr="0076677C">
        <w:t xml:space="preserve"> 3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радног</w:t>
      </w:r>
      <w:proofErr w:type="spellEnd"/>
      <w:r w:rsidRPr="0076677C">
        <w:t xml:space="preserve"> </w:t>
      </w:r>
      <w:proofErr w:type="spellStart"/>
      <w:r w:rsidRPr="0076677C">
        <w:t>искуства</w:t>
      </w:r>
      <w:proofErr w:type="spellEnd"/>
      <w:r w:rsidRPr="0076677C">
        <w:t xml:space="preserve"> у </w:t>
      </w:r>
      <w:proofErr w:type="spellStart"/>
      <w:r w:rsidRPr="0076677C">
        <w:t>струци</w:t>
      </w:r>
      <w:proofErr w:type="spellEnd"/>
      <w:r w:rsidRPr="0076677C">
        <w:t xml:space="preserve">, </w:t>
      </w:r>
      <w:proofErr w:type="spellStart"/>
      <w:r w:rsidRPr="0076677C">
        <w:t>положен</w:t>
      </w:r>
      <w:proofErr w:type="spellEnd"/>
      <w:r w:rsidRPr="0076677C">
        <w:t xml:space="preserve"> </w:t>
      </w:r>
      <w:proofErr w:type="spellStart"/>
      <w:r w:rsidRPr="0076677C">
        <w:t>државни</w:t>
      </w:r>
      <w:proofErr w:type="spellEnd"/>
      <w:r w:rsidRPr="0076677C">
        <w:t xml:space="preserve"> </w:t>
      </w:r>
      <w:proofErr w:type="spellStart"/>
      <w:r w:rsidRPr="0076677C">
        <w:t>стручни</w:t>
      </w:r>
      <w:proofErr w:type="spellEnd"/>
      <w:r w:rsidRPr="0076677C">
        <w:t xml:space="preserve"> </w:t>
      </w:r>
      <w:proofErr w:type="spellStart"/>
      <w:r w:rsidRPr="0076677C">
        <w:t>испит</w:t>
      </w:r>
      <w:proofErr w:type="spellEnd"/>
      <w:r w:rsidRPr="0076677C">
        <w:t xml:space="preserve">, </w:t>
      </w:r>
      <w:proofErr w:type="spellStart"/>
      <w:r w:rsidRPr="0076677C">
        <w:t>као</w:t>
      </w:r>
      <w:proofErr w:type="spellEnd"/>
      <w:r w:rsidRPr="0076677C">
        <w:t xml:space="preserve"> и </w:t>
      </w:r>
      <w:proofErr w:type="spellStart"/>
      <w:r w:rsidRPr="0076677C">
        <w:t>потребне</w:t>
      </w:r>
      <w:proofErr w:type="spellEnd"/>
      <w:r w:rsidRPr="0076677C">
        <w:t xml:space="preserve"> </w:t>
      </w:r>
      <w:proofErr w:type="spellStart"/>
      <w:r w:rsidRPr="0076677C">
        <w:t>компетенције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рад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радном</w:t>
      </w:r>
      <w:proofErr w:type="spellEnd"/>
      <w:r w:rsidRPr="0076677C">
        <w:t xml:space="preserve"> </w:t>
      </w:r>
      <w:proofErr w:type="spellStart"/>
      <w:r w:rsidRPr="0076677C">
        <w:t>месту</w:t>
      </w:r>
      <w:proofErr w:type="spellEnd"/>
      <w:r w:rsidRPr="0076677C">
        <w:rPr>
          <w:color w:val="000000"/>
          <w:lang w:val="sr-Cyrl-RS" w:eastAsia="sr-Latn-RS"/>
        </w:rPr>
        <w:t>.</w:t>
      </w:r>
    </w:p>
    <w:p w14:paraId="0958CEBA" w14:textId="24C4FA42" w:rsidR="002331A9" w:rsidRPr="0076677C" w:rsidRDefault="002331A9" w:rsidP="0076677C">
      <w:pPr>
        <w:jc w:val="both"/>
        <w:rPr>
          <w:color w:val="215E99" w:themeColor="text2" w:themeTint="BF"/>
          <w:lang w:val="sr-Cyrl-CS" w:eastAsia="x-none"/>
        </w:rPr>
      </w:pPr>
    </w:p>
    <w:p w14:paraId="7572E8C3" w14:textId="77777777" w:rsidR="00E22019" w:rsidRPr="0076677C" w:rsidRDefault="00E22019" w:rsidP="0076677C">
      <w:pPr>
        <w:jc w:val="both"/>
        <w:rPr>
          <w:b/>
        </w:rPr>
      </w:pPr>
      <w:r w:rsidRPr="0076677C">
        <w:rPr>
          <w:b/>
          <w:spacing w:val="-2"/>
          <w:lang w:val="sr-Cyrl-RS" w:eastAsia="sr-Latn-CS"/>
        </w:rPr>
        <w:t>2.</w:t>
      </w:r>
      <w:r w:rsidRPr="0076677C">
        <w:rPr>
          <w:b/>
          <w:lang w:val="sr-Cyrl-RS"/>
        </w:rPr>
        <w:t xml:space="preserve"> </w:t>
      </w:r>
      <w:r w:rsidRPr="0076677C">
        <w:rPr>
          <w:b/>
          <w:noProof/>
          <w:lang w:val="sr-Cyrl-RS"/>
        </w:rPr>
        <w:t>Статистичар-аналитичар</w:t>
      </w:r>
      <w:r w:rsidRPr="0076677C">
        <w:rPr>
          <w:lang w:val="sr-Cyrl-RS"/>
        </w:rPr>
        <w:t>, у звању саветник, Група за инпут-аутпут статистике</w:t>
      </w:r>
      <w:r w:rsidRPr="0076677C">
        <w:t xml:space="preserve">, </w:t>
      </w:r>
      <w:r w:rsidRPr="0076677C">
        <w:rPr>
          <w:lang w:val="sr-Cyrl-RS"/>
        </w:rPr>
        <w:t>Одељење за инпут-аутпут статистике, секторске и регионалне рачуне</w:t>
      </w:r>
      <w:r w:rsidRPr="0076677C">
        <w:rPr>
          <w:rFonts w:eastAsia="Calibri"/>
          <w:lang w:val="sr-Cyrl-CS"/>
        </w:rPr>
        <w:t>,</w:t>
      </w:r>
      <w:r w:rsidRPr="0076677C">
        <w:rPr>
          <w:noProof/>
          <w:lang w:val="sr-Cyrl-CS"/>
        </w:rPr>
        <w:t xml:space="preserve"> Сектор за националне рачуне, цене и пољопривреду</w:t>
      </w:r>
      <w:r w:rsidRPr="0076677C">
        <w:rPr>
          <w:lang w:val="sr-Cyrl-RS"/>
        </w:rPr>
        <w:t xml:space="preserve"> -  </w:t>
      </w:r>
      <w:r w:rsidRPr="0076677C">
        <w:rPr>
          <w:b/>
          <w:lang w:val="sr-Cyrl-RS"/>
        </w:rPr>
        <w:t>1 извршилац.</w:t>
      </w:r>
    </w:p>
    <w:p w14:paraId="6010EF20" w14:textId="146D6710" w:rsidR="00E22019" w:rsidRPr="0076677C" w:rsidRDefault="00E22019" w:rsidP="0076677C">
      <w:pPr>
        <w:jc w:val="both"/>
        <w:rPr>
          <w:lang w:val="sr-Cyrl-RS"/>
        </w:rPr>
      </w:pPr>
      <w:proofErr w:type="spellStart"/>
      <w:r w:rsidRPr="0076677C">
        <w:rPr>
          <w:b/>
          <w:shd w:val="clear" w:color="auto" w:fill="FFFFFF"/>
        </w:rPr>
        <w:lastRenderedPageBreak/>
        <w:t>Опис</w:t>
      </w:r>
      <w:proofErr w:type="spellEnd"/>
      <w:r w:rsidRPr="0076677C">
        <w:rPr>
          <w:b/>
          <w:shd w:val="clear" w:color="auto" w:fill="FFFFFF"/>
          <w:lang w:val="sr-Cyrl-CS"/>
        </w:rPr>
        <w:t xml:space="preserve"> </w:t>
      </w:r>
      <w:proofErr w:type="spellStart"/>
      <w:r w:rsidRPr="0076677C">
        <w:rPr>
          <w:b/>
          <w:shd w:val="clear" w:color="auto" w:fill="FFFFFF"/>
        </w:rPr>
        <w:t>посла</w:t>
      </w:r>
      <w:proofErr w:type="spellEnd"/>
      <w:r w:rsidRPr="0076677C">
        <w:rPr>
          <w:b/>
          <w:shd w:val="clear" w:color="auto" w:fill="FFFFFF"/>
        </w:rPr>
        <w:t>:</w:t>
      </w:r>
      <w:r w:rsidRPr="0076677C">
        <w:rPr>
          <w:lang w:val="sr-Cyrl-RS"/>
        </w:rPr>
        <w:t xml:space="preserve"> </w:t>
      </w:r>
      <w:proofErr w:type="spellStart"/>
      <w:r w:rsidRPr="0076677C">
        <w:t>Израђује</w:t>
      </w:r>
      <w:proofErr w:type="spellEnd"/>
      <w:r w:rsidRPr="0076677C">
        <w:t xml:space="preserve"> </w:t>
      </w:r>
      <w:proofErr w:type="spellStart"/>
      <w:r w:rsidRPr="0076677C">
        <w:t>методологију</w:t>
      </w:r>
      <w:proofErr w:type="spellEnd"/>
      <w:r w:rsidRPr="0076677C">
        <w:t xml:space="preserve"> </w:t>
      </w:r>
      <w:proofErr w:type="spellStart"/>
      <w:r w:rsidRPr="0076677C">
        <w:t>инпут-аутпут</w:t>
      </w:r>
      <w:proofErr w:type="spellEnd"/>
      <w:r w:rsidRPr="0076677C">
        <w:t xml:space="preserve"> </w:t>
      </w:r>
      <w:proofErr w:type="spellStart"/>
      <w:r w:rsidRPr="0076677C">
        <w:t>статистике</w:t>
      </w:r>
      <w:proofErr w:type="spellEnd"/>
      <w:r w:rsidRPr="0076677C">
        <w:t xml:space="preserve">;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припреми</w:t>
      </w:r>
      <w:proofErr w:type="spellEnd"/>
      <w:r w:rsidRPr="0076677C">
        <w:t xml:space="preserve"> </w:t>
      </w:r>
      <w:proofErr w:type="spellStart"/>
      <w:r w:rsidRPr="0076677C">
        <w:t>изворних</w:t>
      </w:r>
      <w:proofErr w:type="spellEnd"/>
      <w:r w:rsidRPr="0076677C">
        <w:t xml:space="preserve"> </w:t>
      </w:r>
      <w:proofErr w:type="spellStart"/>
      <w:r w:rsidRPr="0076677C">
        <w:t>података</w:t>
      </w:r>
      <w:proofErr w:type="spellEnd"/>
      <w:r w:rsidRPr="0076677C">
        <w:t xml:space="preserve"> и </w:t>
      </w:r>
      <w:proofErr w:type="spellStart"/>
      <w:r w:rsidRPr="0076677C">
        <w:t>показатеља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табелирање</w:t>
      </w:r>
      <w:proofErr w:type="spellEnd"/>
      <w:r w:rsidRPr="0076677C">
        <w:t xml:space="preserve">, </w:t>
      </w:r>
      <w:proofErr w:type="spellStart"/>
      <w:r w:rsidRPr="0076677C">
        <w:t>изради</w:t>
      </w:r>
      <w:proofErr w:type="spellEnd"/>
      <w:r w:rsidRPr="0076677C">
        <w:t xml:space="preserve"> </w:t>
      </w:r>
      <w:proofErr w:type="spellStart"/>
      <w:r w:rsidRPr="0076677C">
        <w:t>табела</w:t>
      </w:r>
      <w:proofErr w:type="spellEnd"/>
      <w:r w:rsidRPr="0076677C">
        <w:t xml:space="preserve"> </w:t>
      </w:r>
      <w:proofErr w:type="spellStart"/>
      <w:r w:rsidRPr="0076677C">
        <w:t>понуде</w:t>
      </w:r>
      <w:proofErr w:type="spellEnd"/>
      <w:r w:rsidRPr="0076677C">
        <w:t xml:space="preserve"> и </w:t>
      </w:r>
      <w:proofErr w:type="spellStart"/>
      <w:r w:rsidRPr="0076677C">
        <w:t>употребе</w:t>
      </w:r>
      <w:proofErr w:type="spellEnd"/>
      <w:r w:rsidRPr="0076677C">
        <w:t xml:space="preserve"> и </w:t>
      </w:r>
      <w:proofErr w:type="spellStart"/>
      <w:r w:rsidRPr="0076677C">
        <w:t>инпут-аутпут</w:t>
      </w:r>
      <w:proofErr w:type="spellEnd"/>
      <w:r w:rsidRPr="0076677C">
        <w:t xml:space="preserve"> </w:t>
      </w:r>
      <w:proofErr w:type="spellStart"/>
      <w:r w:rsidRPr="0076677C">
        <w:t>табела</w:t>
      </w:r>
      <w:proofErr w:type="spellEnd"/>
      <w:r w:rsidRPr="0076677C">
        <w:t xml:space="preserve"> и </w:t>
      </w:r>
      <w:proofErr w:type="spellStart"/>
      <w:r w:rsidRPr="0076677C">
        <w:t>балансирању</w:t>
      </w:r>
      <w:proofErr w:type="spellEnd"/>
      <w:r w:rsidRPr="0076677C">
        <w:t xml:space="preserve"> </w:t>
      </w:r>
      <w:proofErr w:type="spellStart"/>
      <w:r w:rsidRPr="0076677C">
        <w:t>робних</w:t>
      </w:r>
      <w:proofErr w:type="spellEnd"/>
      <w:r w:rsidRPr="0076677C">
        <w:t xml:space="preserve"> </w:t>
      </w:r>
      <w:proofErr w:type="spellStart"/>
      <w:r w:rsidRPr="0076677C">
        <w:t>токова</w:t>
      </w:r>
      <w:proofErr w:type="spellEnd"/>
      <w:r w:rsidRPr="0076677C">
        <w:t xml:space="preserve"> у </w:t>
      </w:r>
      <w:proofErr w:type="spellStart"/>
      <w:r w:rsidRPr="0076677C">
        <w:t>табелама</w:t>
      </w:r>
      <w:proofErr w:type="spellEnd"/>
      <w:r w:rsidRPr="0076677C">
        <w:t xml:space="preserve">; </w:t>
      </w:r>
      <w:proofErr w:type="spellStart"/>
      <w:r w:rsidRPr="0076677C">
        <w:t>повезује</w:t>
      </w:r>
      <w:proofErr w:type="spellEnd"/>
      <w:r w:rsidRPr="0076677C">
        <w:t xml:space="preserve"> </w:t>
      </w:r>
      <w:proofErr w:type="spellStart"/>
      <w:r w:rsidRPr="0076677C">
        <w:t>податаке</w:t>
      </w:r>
      <w:proofErr w:type="spellEnd"/>
      <w:r w:rsidRPr="0076677C">
        <w:t xml:space="preserve"> и </w:t>
      </w:r>
      <w:proofErr w:type="spellStart"/>
      <w:r w:rsidRPr="0076677C">
        <w:t>обрачуне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ове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са</w:t>
      </w:r>
      <w:proofErr w:type="spellEnd"/>
      <w:r w:rsidRPr="0076677C">
        <w:t xml:space="preserve"> </w:t>
      </w:r>
      <w:proofErr w:type="spellStart"/>
      <w:r w:rsidRPr="0076677C">
        <w:t>подацима</w:t>
      </w:r>
      <w:proofErr w:type="spellEnd"/>
      <w:r w:rsidRPr="0076677C">
        <w:t xml:space="preserve"> и </w:t>
      </w:r>
      <w:proofErr w:type="spellStart"/>
      <w:r w:rsidRPr="0076677C">
        <w:t>обрачунима</w:t>
      </w:r>
      <w:proofErr w:type="spellEnd"/>
      <w:r w:rsidRPr="0076677C">
        <w:t xml:space="preserve"> у </w:t>
      </w:r>
      <w:proofErr w:type="spellStart"/>
      <w:r w:rsidRPr="0076677C">
        <w:t>другим</w:t>
      </w:r>
      <w:proofErr w:type="spellEnd"/>
      <w:r w:rsidRPr="0076677C">
        <w:t xml:space="preserve"> </w:t>
      </w:r>
      <w:proofErr w:type="spellStart"/>
      <w:r w:rsidRPr="0076677C">
        <w:t>областима</w:t>
      </w:r>
      <w:proofErr w:type="spellEnd"/>
      <w:r w:rsidRPr="0076677C">
        <w:t xml:space="preserve"> </w:t>
      </w:r>
      <w:proofErr w:type="spellStart"/>
      <w:r w:rsidRPr="0076677C">
        <w:t>статистике</w:t>
      </w:r>
      <w:proofErr w:type="spellEnd"/>
      <w:r w:rsidRPr="0076677C">
        <w:t xml:space="preserve">; </w:t>
      </w:r>
      <w:proofErr w:type="spellStart"/>
      <w:r w:rsidRPr="0076677C">
        <w:t>израђује</w:t>
      </w:r>
      <w:proofErr w:type="spellEnd"/>
      <w:r w:rsidRPr="0076677C">
        <w:t xml:space="preserve"> </w:t>
      </w:r>
      <w:proofErr w:type="spellStart"/>
      <w:r w:rsidRPr="0076677C">
        <w:t>анализе</w:t>
      </w:r>
      <w:proofErr w:type="spellEnd"/>
      <w:r w:rsidRPr="0076677C">
        <w:t xml:space="preserve">, </w:t>
      </w:r>
      <w:proofErr w:type="spellStart"/>
      <w:r w:rsidRPr="0076677C">
        <w:t>студије</w:t>
      </w:r>
      <w:proofErr w:type="spellEnd"/>
      <w:r w:rsidRPr="0076677C">
        <w:t xml:space="preserve"> и </w:t>
      </w:r>
      <w:proofErr w:type="spellStart"/>
      <w:r w:rsidRPr="0076677C">
        <w:t>друга</w:t>
      </w:r>
      <w:proofErr w:type="spellEnd"/>
      <w:r w:rsidRPr="0076677C">
        <w:t xml:space="preserve"> </w:t>
      </w:r>
      <w:proofErr w:type="spellStart"/>
      <w:r w:rsidRPr="0076677C">
        <w:t>докумената</w:t>
      </w:r>
      <w:proofErr w:type="spellEnd"/>
      <w:r w:rsidRPr="0076677C">
        <w:t xml:space="preserve"> и </w:t>
      </w:r>
      <w:proofErr w:type="spellStart"/>
      <w:r w:rsidRPr="0076677C">
        <w:t>публикациј</w:t>
      </w:r>
      <w:r w:rsidR="00751C39" w:rsidRPr="0076677C">
        <w:t>e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инпут-аутпут</w:t>
      </w:r>
      <w:proofErr w:type="spellEnd"/>
      <w:r w:rsidRPr="0076677C">
        <w:t xml:space="preserve"> </w:t>
      </w:r>
      <w:proofErr w:type="spellStart"/>
      <w:r w:rsidRPr="0076677C">
        <w:t>статистике</w:t>
      </w:r>
      <w:proofErr w:type="spellEnd"/>
      <w:r w:rsidRPr="0076677C">
        <w:t xml:space="preserve">;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контроли</w:t>
      </w:r>
      <w:proofErr w:type="spellEnd"/>
      <w:r w:rsidRPr="0076677C">
        <w:t xml:space="preserve"> </w:t>
      </w:r>
      <w:proofErr w:type="spellStart"/>
      <w:r w:rsidRPr="0076677C">
        <w:t>обухвата</w:t>
      </w:r>
      <w:proofErr w:type="spellEnd"/>
      <w:r w:rsidRPr="0076677C">
        <w:t xml:space="preserve">, </w:t>
      </w:r>
      <w:proofErr w:type="spellStart"/>
      <w:r w:rsidRPr="0076677C">
        <w:t>тачности</w:t>
      </w:r>
      <w:proofErr w:type="spellEnd"/>
      <w:r w:rsidRPr="0076677C">
        <w:t xml:space="preserve"> и </w:t>
      </w:r>
      <w:proofErr w:type="spellStart"/>
      <w:r w:rsidRPr="0076677C">
        <w:t>другим</w:t>
      </w:r>
      <w:proofErr w:type="spellEnd"/>
      <w:r w:rsidRPr="0076677C">
        <w:t xml:space="preserve"> </w:t>
      </w:r>
      <w:proofErr w:type="spellStart"/>
      <w:r w:rsidRPr="0076677C">
        <w:t>квантитативним</w:t>
      </w:r>
      <w:proofErr w:type="spellEnd"/>
      <w:r w:rsidRPr="0076677C">
        <w:t xml:space="preserve"> и </w:t>
      </w:r>
      <w:proofErr w:type="spellStart"/>
      <w:r w:rsidRPr="0076677C">
        <w:t>квалитативним</w:t>
      </w:r>
      <w:proofErr w:type="spellEnd"/>
      <w:r w:rsidRPr="0076677C">
        <w:t xml:space="preserve"> </w:t>
      </w:r>
      <w:proofErr w:type="spellStart"/>
      <w:r w:rsidRPr="0076677C">
        <w:t>анализама</w:t>
      </w:r>
      <w:proofErr w:type="spellEnd"/>
      <w:r w:rsidRPr="0076677C">
        <w:t xml:space="preserve"> </w:t>
      </w:r>
      <w:proofErr w:type="spellStart"/>
      <w:r w:rsidRPr="0076677C">
        <w:t>база</w:t>
      </w:r>
      <w:proofErr w:type="spellEnd"/>
      <w:r w:rsidRPr="0076677C">
        <w:t xml:space="preserve"> </w:t>
      </w:r>
      <w:proofErr w:type="spellStart"/>
      <w:r w:rsidRPr="0076677C">
        <w:t>података</w:t>
      </w:r>
      <w:proofErr w:type="spellEnd"/>
      <w:r w:rsidRPr="0076677C">
        <w:t xml:space="preserve"> </w:t>
      </w:r>
      <w:proofErr w:type="spellStart"/>
      <w:r w:rsidRPr="0076677C">
        <w:t>потребних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израду</w:t>
      </w:r>
      <w:proofErr w:type="spellEnd"/>
      <w:r w:rsidRPr="0076677C">
        <w:t xml:space="preserve"> </w:t>
      </w:r>
      <w:proofErr w:type="spellStart"/>
      <w:r w:rsidRPr="0076677C">
        <w:t>табела</w:t>
      </w:r>
      <w:proofErr w:type="spellEnd"/>
      <w:r w:rsidRPr="0076677C">
        <w:t xml:space="preserve"> </w:t>
      </w:r>
      <w:proofErr w:type="spellStart"/>
      <w:r w:rsidRPr="0076677C">
        <w:t>понуде</w:t>
      </w:r>
      <w:proofErr w:type="spellEnd"/>
      <w:r w:rsidRPr="0076677C">
        <w:t xml:space="preserve"> и </w:t>
      </w:r>
      <w:proofErr w:type="spellStart"/>
      <w:r w:rsidRPr="0076677C">
        <w:t>употребе</w:t>
      </w:r>
      <w:proofErr w:type="spellEnd"/>
      <w:r w:rsidRPr="0076677C">
        <w:t xml:space="preserve"> и </w:t>
      </w:r>
      <w:proofErr w:type="spellStart"/>
      <w:r w:rsidRPr="0076677C">
        <w:t>инпут</w:t>
      </w:r>
      <w:proofErr w:type="spellEnd"/>
      <w:r w:rsidR="00751C39" w:rsidRPr="0076677C">
        <w:rPr>
          <w:lang w:val="sr-Cyrl-CS"/>
        </w:rPr>
        <w:t>-</w:t>
      </w:r>
      <w:proofErr w:type="spellStart"/>
      <w:r w:rsidRPr="0076677C">
        <w:t>аутпут</w:t>
      </w:r>
      <w:proofErr w:type="spellEnd"/>
      <w:r w:rsidRPr="0076677C">
        <w:t xml:space="preserve"> </w:t>
      </w:r>
      <w:proofErr w:type="spellStart"/>
      <w:r w:rsidRPr="0076677C">
        <w:t>табела</w:t>
      </w:r>
      <w:proofErr w:type="spellEnd"/>
      <w:r w:rsidRPr="0076677C">
        <w:t xml:space="preserve">; </w:t>
      </w:r>
      <w:proofErr w:type="spellStart"/>
      <w:r w:rsidRPr="0076677C">
        <w:t>обавља</w:t>
      </w:r>
      <w:proofErr w:type="spellEnd"/>
      <w:r w:rsidRPr="0076677C">
        <w:t xml:space="preserve"> и </w:t>
      </w:r>
      <w:proofErr w:type="spellStart"/>
      <w:r w:rsidRPr="0076677C">
        <w:t>друге</w:t>
      </w:r>
      <w:proofErr w:type="spellEnd"/>
      <w:r w:rsidRPr="0076677C">
        <w:t xml:space="preserve"> </w:t>
      </w:r>
      <w:proofErr w:type="spellStart"/>
      <w:r w:rsidRPr="0076677C">
        <w:t>послове</w:t>
      </w:r>
      <w:proofErr w:type="spellEnd"/>
      <w:r w:rsidRPr="0076677C">
        <w:t xml:space="preserve"> </w:t>
      </w:r>
      <w:proofErr w:type="spellStart"/>
      <w:r w:rsidRPr="0076677C">
        <w:t>по</w:t>
      </w:r>
      <w:proofErr w:type="spellEnd"/>
      <w:r w:rsidRPr="0076677C">
        <w:t xml:space="preserve"> </w:t>
      </w:r>
      <w:proofErr w:type="spellStart"/>
      <w:r w:rsidRPr="0076677C">
        <w:t>налогу</w:t>
      </w:r>
      <w:proofErr w:type="spellEnd"/>
      <w:r w:rsidRPr="0076677C">
        <w:t xml:space="preserve"> </w:t>
      </w:r>
      <w:proofErr w:type="spellStart"/>
      <w:r w:rsidRPr="0076677C">
        <w:t>руководиоца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t>.</w:t>
      </w:r>
    </w:p>
    <w:p w14:paraId="04B27BB1" w14:textId="77777777" w:rsidR="00E22019" w:rsidRPr="0076677C" w:rsidRDefault="00E22019" w:rsidP="0076677C">
      <w:pPr>
        <w:jc w:val="both"/>
        <w:rPr>
          <w:color w:val="000000"/>
          <w:lang w:val="sr-Cyrl-RS" w:eastAsia="sr-Latn-RS"/>
        </w:rPr>
      </w:pPr>
      <w:r w:rsidRPr="0076677C">
        <w:rPr>
          <w:b/>
          <w:lang w:val="sr-Cyrl-RS" w:eastAsia="sr-Latn-RS"/>
        </w:rPr>
        <w:t xml:space="preserve">Услови: </w:t>
      </w:r>
      <w:r w:rsidRPr="0076677C">
        <w:rPr>
          <w:lang w:val="sr-Cyrl-RS"/>
        </w:rPr>
        <w:t>С</w:t>
      </w:r>
      <w:proofErr w:type="spellStart"/>
      <w:r w:rsidRPr="0076677C">
        <w:t>течено</w:t>
      </w:r>
      <w:proofErr w:type="spellEnd"/>
      <w:r w:rsidRPr="0076677C">
        <w:t xml:space="preserve"> </w:t>
      </w:r>
      <w:proofErr w:type="spellStart"/>
      <w:r w:rsidRPr="0076677C">
        <w:t>високо</w:t>
      </w:r>
      <w:proofErr w:type="spellEnd"/>
      <w:r w:rsidRPr="0076677C">
        <w:t xml:space="preserve"> </w:t>
      </w:r>
      <w:proofErr w:type="spellStart"/>
      <w:r w:rsidRPr="0076677C">
        <w:t>образовање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математичке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економске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,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обиму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240 ЕСПБ </w:t>
      </w:r>
      <w:proofErr w:type="spellStart"/>
      <w:r w:rsidRPr="0076677C">
        <w:t>бодова</w:t>
      </w:r>
      <w:proofErr w:type="spellEnd"/>
      <w:r w:rsidRPr="0076677C">
        <w:t xml:space="preserve">, </w:t>
      </w:r>
      <w:proofErr w:type="spellStart"/>
      <w:r w:rsidRPr="0076677C">
        <w:t>мастер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струковним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трајању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</w:t>
      </w:r>
      <w:proofErr w:type="spellStart"/>
      <w:r w:rsidRPr="0076677C">
        <w:t>четири</w:t>
      </w:r>
      <w:proofErr w:type="spellEnd"/>
      <w:r w:rsidRPr="0076677C">
        <w:t xml:space="preserve">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факултету</w:t>
      </w:r>
      <w:proofErr w:type="spellEnd"/>
      <w:r w:rsidRPr="0076677C">
        <w:t xml:space="preserve">, </w:t>
      </w:r>
      <w:proofErr w:type="spellStart"/>
      <w:r w:rsidRPr="0076677C">
        <w:t>најмање</w:t>
      </w:r>
      <w:proofErr w:type="spellEnd"/>
      <w:r w:rsidRPr="0076677C">
        <w:t xml:space="preserve"> 3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радног</w:t>
      </w:r>
      <w:proofErr w:type="spellEnd"/>
      <w:r w:rsidRPr="0076677C">
        <w:t xml:space="preserve"> </w:t>
      </w:r>
      <w:proofErr w:type="spellStart"/>
      <w:r w:rsidRPr="0076677C">
        <w:t>искуства</w:t>
      </w:r>
      <w:proofErr w:type="spellEnd"/>
      <w:r w:rsidRPr="0076677C">
        <w:t xml:space="preserve"> у </w:t>
      </w:r>
      <w:proofErr w:type="spellStart"/>
      <w:r w:rsidRPr="0076677C">
        <w:t>струци</w:t>
      </w:r>
      <w:proofErr w:type="spellEnd"/>
      <w:r w:rsidRPr="0076677C">
        <w:t xml:space="preserve">, </w:t>
      </w:r>
      <w:proofErr w:type="spellStart"/>
      <w:r w:rsidRPr="0076677C">
        <w:t>положен</w:t>
      </w:r>
      <w:proofErr w:type="spellEnd"/>
      <w:r w:rsidRPr="0076677C">
        <w:t xml:space="preserve"> </w:t>
      </w:r>
      <w:proofErr w:type="spellStart"/>
      <w:r w:rsidRPr="0076677C">
        <w:t>државни</w:t>
      </w:r>
      <w:proofErr w:type="spellEnd"/>
      <w:r w:rsidRPr="0076677C">
        <w:t xml:space="preserve"> </w:t>
      </w:r>
      <w:proofErr w:type="spellStart"/>
      <w:r w:rsidRPr="0076677C">
        <w:t>стручни</w:t>
      </w:r>
      <w:proofErr w:type="spellEnd"/>
      <w:r w:rsidRPr="0076677C">
        <w:t xml:space="preserve"> </w:t>
      </w:r>
      <w:proofErr w:type="spellStart"/>
      <w:r w:rsidRPr="0076677C">
        <w:t>испит</w:t>
      </w:r>
      <w:proofErr w:type="spellEnd"/>
      <w:r w:rsidRPr="0076677C">
        <w:t xml:space="preserve">, </w:t>
      </w:r>
      <w:proofErr w:type="spellStart"/>
      <w:r w:rsidRPr="0076677C">
        <w:t>као</w:t>
      </w:r>
      <w:proofErr w:type="spellEnd"/>
      <w:r w:rsidRPr="0076677C">
        <w:t xml:space="preserve"> и </w:t>
      </w:r>
      <w:proofErr w:type="spellStart"/>
      <w:r w:rsidRPr="0076677C">
        <w:t>потребне</w:t>
      </w:r>
      <w:proofErr w:type="spellEnd"/>
      <w:r w:rsidRPr="0076677C">
        <w:t xml:space="preserve"> </w:t>
      </w:r>
      <w:proofErr w:type="spellStart"/>
      <w:r w:rsidRPr="0076677C">
        <w:t>компетенције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рад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радном</w:t>
      </w:r>
      <w:proofErr w:type="spellEnd"/>
      <w:r w:rsidRPr="0076677C">
        <w:t xml:space="preserve"> </w:t>
      </w:r>
      <w:proofErr w:type="spellStart"/>
      <w:r w:rsidRPr="0076677C">
        <w:t>месту</w:t>
      </w:r>
      <w:proofErr w:type="spellEnd"/>
      <w:r w:rsidRPr="0076677C">
        <w:t>.</w:t>
      </w:r>
    </w:p>
    <w:p w14:paraId="10FB5EA7" w14:textId="77777777" w:rsidR="002331A9" w:rsidRPr="0076677C" w:rsidRDefault="002331A9" w:rsidP="0076677C">
      <w:pPr>
        <w:autoSpaceDE w:val="0"/>
        <w:autoSpaceDN w:val="0"/>
        <w:jc w:val="both"/>
        <w:rPr>
          <w:b/>
          <w:color w:val="215E99" w:themeColor="text2" w:themeTint="BF"/>
          <w:lang w:val="sr-Cyrl-RS"/>
        </w:rPr>
      </w:pPr>
    </w:p>
    <w:p w14:paraId="51332616" w14:textId="3E45122A" w:rsidR="00E22019" w:rsidRPr="0076677C" w:rsidRDefault="00E22019" w:rsidP="0076677C">
      <w:pPr>
        <w:shd w:val="clear" w:color="auto" w:fill="FFFFFF"/>
        <w:jc w:val="both"/>
        <w:textAlignment w:val="baseline"/>
        <w:rPr>
          <w:b/>
          <w:highlight w:val="yellow"/>
          <w:lang w:val="sr-Cyrl-RS"/>
        </w:rPr>
      </w:pPr>
      <w:r w:rsidRPr="0076677C">
        <w:rPr>
          <w:b/>
          <w:spacing w:val="-2"/>
          <w:lang w:val="sr-Cyrl-RS" w:eastAsia="sr-Latn-CS"/>
        </w:rPr>
        <w:t>3.</w:t>
      </w:r>
      <w:r w:rsidRPr="0076677C">
        <w:rPr>
          <w:b/>
          <w:lang w:val="sr-Cyrl-RS"/>
        </w:rPr>
        <w:t xml:space="preserve"> </w:t>
      </w:r>
      <w:r w:rsidRPr="0076677C">
        <w:rPr>
          <w:b/>
          <w:noProof/>
          <w:color w:val="000000" w:themeColor="text1"/>
          <w:lang w:val="sr-Cyrl-RS"/>
        </w:rPr>
        <w:t>Виши веб програмер</w:t>
      </w:r>
      <w:r w:rsidRPr="0076677C">
        <w:rPr>
          <w:lang w:val="sr-Cyrl-RS"/>
        </w:rPr>
        <w:t xml:space="preserve">, у звању саветник, Група </w:t>
      </w:r>
      <w:r w:rsidRPr="0076677C">
        <w:rPr>
          <w:color w:val="000000" w:themeColor="text1"/>
          <w:lang w:val="sr-Cyrl-RS"/>
        </w:rPr>
        <w:t>за развој, администрацију и одржавање веб-сајта</w:t>
      </w:r>
      <w:r w:rsidRPr="0076677C">
        <w:rPr>
          <w:color w:val="000000" w:themeColor="text1"/>
        </w:rPr>
        <w:t>,</w:t>
      </w:r>
      <w:r w:rsidRPr="0076677C">
        <w:rPr>
          <w:color w:val="000000" w:themeColor="text1"/>
          <w:lang w:val="sr-Cyrl-RS"/>
        </w:rPr>
        <w:t xml:space="preserve"> </w:t>
      </w:r>
      <w:proofErr w:type="spellStart"/>
      <w:r w:rsidRPr="0076677C">
        <w:rPr>
          <w:color w:val="000000" w:themeColor="text1"/>
        </w:rPr>
        <w:t>Одељењ</w:t>
      </w:r>
      <w:proofErr w:type="spellEnd"/>
      <w:r w:rsidRPr="0076677C">
        <w:rPr>
          <w:color w:val="000000" w:themeColor="text1"/>
          <w:lang w:val="sr-Cyrl-RS"/>
        </w:rPr>
        <w:t>е</w:t>
      </w:r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за</w:t>
      </w:r>
      <w:proofErr w:type="spellEnd"/>
      <w:r w:rsidRPr="0076677C">
        <w:rPr>
          <w:color w:val="000000" w:themeColor="text1"/>
        </w:rPr>
        <w:t xml:space="preserve"> </w:t>
      </w:r>
      <w:r w:rsidRPr="0076677C">
        <w:rPr>
          <w:color w:val="000000" w:themeColor="text1"/>
          <w:lang w:val="sr-Cyrl-RS"/>
        </w:rPr>
        <w:t>развој информационих система (ИС) за дисеминацију и интеграцију административних извора</w:t>
      </w:r>
      <w:r w:rsidRPr="0076677C">
        <w:rPr>
          <w:rFonts w:eastAsia="Calibri"/>
          <w:color w:val="000000" w:themeColor="text1"/>
          <w:lang w:val="sr-Cyrl-CS"/>
        </w:rPr>
        <w:t>,</w:t>
      </w:r>
      <w:r w:rsidRPr="0076677C">
        <w:rPr>
          <w:noProof/>
          <w:color w:val="000000" w:themeColor="text1"/>
          <w:lang w:val="sr-Cyrl-CS"/>
        </w:rPr>
        <w:t xml:space="preserve"> Сектор за дисеминацију и интеграцију административних извора</w:t>
      </w:r>
    </w:p>
    <w:p w14:paraId="3249019F" w14:textId="77777777" w:rsidR="00E22019" w:rsidRPr="0076677C" w:rsidRDefault="00E22019" w:rsidP="0076677C">
      <w:pPr>
        <w:jc w:val="both"/>
        <w:rPr>
          <w:b/>
        </w:rPr>
      </w:pPr>
      <w:r w:rsidRPr="0076677C">
        <w:rPr>
          <w:lang w:val="sr-Cyrl-RS"/>
        </w:rPr>
        <w:t xml:space="preserve"> -  </w:t>
      </w:r>
      <w:r w:rsidRPr="0076677C">
        <w:rPr>
          <w:b/>
          <w:lang w:val="sr-Cyrl-RS"/>
        </w:rPr>
        <w:t>1 извршилац.</w:t>
      </w:r>
    </w:p>
    <w:p w14:paraId="04A75C00" w14:textId="77777777" w:rsidR="00E22019" w:rsidRPr="0076677C" w:rsidRDefault="00E22019" w:rsidP="0076677C">
      <w:pPr>
        <w:jc w:val="both"/>
        <w:rPr>
          <w:lang w:val="sr-Cyrl-RS"/>
        </w:rPr>
      </w:pPr>
      <w:proofErr w:type="spellStart"/>
      <w:r w:rsidRPr="0076677C">
        <w:rPr>
          <w:b/>
          <w:shd w:val="clear" w:color="auto" w:fill="FFFFFF"/>
        </w:rPr>
        <w:t>Опис</w:t>
      </w:r>
      <w:proofErr w:type="spellEnd"/>
      <w:r w:rsidRPr="0076677C">
        <w:rPr>
          <w:b/>
          <w:shd w:val="clear" w:color="auto" w:fill="FFFFFF"/>
          <w:lang w:val="sr-Cyrl-CS"/>
        </w:rPr>
        <w:t xml:space="preserve"> </w:t>
      </w:r>
      <w:proofErr w:type="spellStart"/>
      <w:r w:rsidRPr="0076677C">
        <w:rPr>
          <w:b/>
          <w:shd w:val="clear" w:color="auto" w:fill="FFFFFF"/>
        </w:rPr>
        <w:t>посла</w:t>
      </w:r>
      <w:proofErr w:type="spellEnd"/>
      <w:r w:rsidRPr="0076677C">
        <w:rPr>
          <w:b/>
          <w:shd w:val="clear" w:color="auto" w:fill="FFFFFF"/>
        </w:rPr>
        <w:t>:</w:t>
      </w:r>
      <w:r w:rsidRPr="0076677C">
        <w:rPr>
          <w:lang w:val="sr-Cyrl-RS"/>
        </w:rPr>
        <w:t xml:space="preserve">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развоју</w:t>
      </w:r>
      <w:proofErr w:type="spellEnd"/>
      <w:r w:rsidRPr="0076677C">
        <w:t xml:space="preserve"> и </w:t>
      </w:r>
      <w:proofErr w:type="spellStart"/>
      <w:r w:rsidRPr="0076677C">
        <w:t>имплементацији</w:t>
      </w:r>
      <w:proofErr w:type="spellEnd"/>
      <w:r w:rsidRPr="0076677C">
        <w:t xml:space="preserve"> </w:t>
      </w:r>
      <w:proofErr w:type="spellStart"/>
      <w:r w:rsidRPr="0076677C">
        <w:t>апликација</w:t>
      </w:r>
      <w:proofErr w:type="spellEnd"/>
      <w:r w:rsidRPr="0076677C">
        <w:t xml:space="preserve"> и </w:t>
      </w:r>
      <w:proofErr w:type="spellStart"/>
      <w:r w:rsidRPr="0076677C">
        <w:t>сервиса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потребе</w:t>
      </w:r>
      <w:proofErr w:type="spellEnd"/>
      <w:r w:rsidRPr="0076677C">
        <w:t xml:space="preserve"> </w:t>
      </w:r>
      <w:proofErr w:type="spellStart"/>
      <w:r w:rsidRPr="0076677C">
        <w:t>Веб</w:t>
      </w:r>
      <w:proofErr w:type="spellEnd"/>
      <w:r w:rsidRPr="0076677C">
        <w:t xml:space="preserve"> </w:t>
      </w:r>
      <w:proofErr w:type="spellStart"/>
      <w:r w:rsidRPr="0076677C">
        <w:t>портала</w:t>
      </w:r>
      <w:proofErr w:type="spellEnd"/>
      <w:r w:rsidRPr="0076677C">
        <w:t xml:space="preserve"> и </w:t>
      </w:r>
      <w:proofErr w:type="spellStart"/>
      <w:r w:rsidRPr="0076677C">
        <w:t>електронског</w:t>
      </w:r>
      <w:proofErr w:type="spellEnd"/>
      <w:r w:rsidRPr="0076677C">
        <w:t xml:space="preserve"> </w:t>
      </w:r>
      <w:proofErr w:type="spellStart"/>
      <w:r w:rsidRPr="0076677C">
        <w:t>пословања</w:t>
      </w:r>
      <w:proofErr w:type="spellEnd"/>
      <w:r w:rsidRPr="0076677C">
        <w:t xml:space="preserve"> </w:t>
      </w:r>
      <w:proofErr w:type="spellStart"/>
      <w:r w:rsidRPr="0076677C">
        <w:t>Завода</w:t>
      </w:r>
      <w:proofErr w:type="spellEnd"/>
      <w:r w:rsidRPr="0076677C">
        <w:t xml:space="preserve">; </w:t>
      </w:r>
      <w:proofErr w:type="spellStart"/>
      <w:r w:rsidRPr="0076677C">
        <w:t>примењује</w:t>
      </w:r>
      <w:proofErr w:type="spellEnd"/>
      <w:r w:rsidRPr="0076677C">
        <w:t xml:space="preserve"> </w:t>
      </w:r>
      <w:proofErr w:type="spellStart"/>
      <w:r w:rsidRPr="0076677C">
        <w:t>процедуре</w:t>
      </w:r>
      <w:proofErr w:type="spellEnd"/>
      <w:r w:rsidRPr="0076677C">
        <w:t xml:space="preserve"> и </w:t>
      </w:r>
      <w:proofErr w:type="spellStart"/>
      <w:r w:rsidRPr="0076677C">
        <w:t>информатичке</w:t>
      </w:r>
      <w:proofErr w:type="spellEnd"/>
      <w:r w:rsidRPr="0076677C">
        <w:t xml:space="preserve"> </w:t>
      </w:r>
      <w:proofErr w:type="spellStart"/>
      <w:r w:rsidRPr="0076677C">
        <w:t>стандарде</w:t>
      </w:r>
      <w:proofErr w:type="spellEnd"/>
      <w:r w:rsidRPr="0076677C">
        <w:t xml:space="preserve"> и </w:t>
      </w:r>
      <w:proofErr w:type="spellStart"/>
      <w:r w:rsidRPr="0076677C">
        <w:t>стандарде</w:t>
      </w:r>
      <w:proofErr w:type="spellEnd"/>
      <w:r w:rsidRPr="0076677C">
        <w:t xml:space="preserve"> </w:t>
      </w:r>
      <w:proofErr w:type="spellStart"/>
      <w:r w:rsidRPr="0076677C">
        <w:t>заштите</w:t>
      </w:r>
      <w:proofErr w:type="spellEnd"/>
      <w:r w:rsidRPr="0076677C">
        <w:t xml:space="preserve"> </w:t>
      </w:r>
      <w:proofErr w:type="spellStart"/>
      <w:r w:rsidRPr="0076677C">
        <w:t>везане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делокруг</w:t>
      </w:r>
      <w:proofErr w:type="spellEnd"/>
      <w:r w:rsidRPr="0076677C">
        <w:t xml:space="preserve"> </w:t>
      </w:r>
      <w:proofErr w:type="spellStart"/>
      <w:r w:rsidRPr="0076677C">
        <w:t>рада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t xml:space="preserve">; </w:t>
      </w:r>
      <w:proofErr w:type="spellStart"/>
      <w:r w:rsidRPr="0076677C">
        <w:t>дизајнира</w:t>
      </w:r>
      <w:proofErr w:type="spellEnd"/>
      <w:r w:rsidRPr="0076677C">
        <w:t xml:space="preserve"> </w:t>
      </w:r>
      <w:proofErr w:type="spellStart"/>
      <w:r w:rsidRPr="0076677C">
        <w:t>Веб</w:t>
      </w:r>
      <w:proofErr w:type="spellEnd"/>
      <w:r w:rsidRPr="0076677C">
        <w:t xml:space="preserve"> </w:t>
      </w:r>
      <w:proofErr w:type="spellStart"/>
      <w:r w:rsidRPr="0076677C">
        <w:t>апликације</w:t>
      </w:r>
      <w:proofErr w:type="spellEnd"/>
      <w:r w:rsidRPr="0076677C">
        <w:t xml:space="preserve"> и </w:t>
      </w:r>
      <w:proofErr w:type="spellStart"/>
      <w:r w:rsidRPr="0076677C">
        <w:t>апликације</w:t>
      </w:r>
      <w:proofErr w:type="spellEnd"/>
      <w:r w:rsidRPr="0076677C">
        <w:t xml:space="preserve"> </w:t>
      </w:r>
      <w:proofErr w:type="spellStart"/>
      <w:r w:rsidRPr="0076677C">
        <w:t>електронског</w:t>
      </w:r>
      <w:proofErr w:type="spellEnd"/>
      <w:r w:rsidRPr="0076677C">
        <w:t xml:space="preserve"> </w:t>
      </w:r>
      <w:proofErr w:type="spellStart"/>
      <w:r w:rsidRPr="0076677C">
        <w:t>пословања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израђивању</w:t>
      </w:r>
      <w:proofErr w:type="spellEnd"/>
      <w:r w:rsidRPr="0076677C">
        <w:t xml:space="preserve"> </w:t>
      </w:r>
      <w:proofErr w:type="spellStart"/>
      <w:r w:rsidRPr="0076677C">
        <w:t>програмских</w:t>
      </w:r>
      <w:proofErr w:type="spellEnd"/>
      <w:r w:rsidRPr="0076677C">
        <w:t xml:space="preserve"> </w:t>
      </w:r>
      <w:proofErr w:type="spellStart"/>
      <w:r w:rsidRPr="0076677C">
        <w:t>решења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Веб</w:t>
      </w:r>
      <w:proofErr w:type="spellEnd"/>
      <w:r w:rsidRPr="0076677C">
        <w:t xml:space="preserve"> </w:t>
      </w:r>
      <w:proofErr w:type="spellStart"/>
      <w:r w:rsidRPr="0076677C">
        <w:t>модуле</w:t>
      </w:r>
      <w:proofErr w:type="spellEnd"/>
      <w:r w:rsidRPr="0076677C">
        <w:t xml:space="preserve"> и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са</w:t>
      </w:r>
      <w:proofErr w:type="spellEnd"/>
      <w:r w:rsidRPr="0076677C">
        <w:t xml:space="preserve"> </w:t>
      </w:r>
      <w:proofErr w:type="spellStart"/>
      <w:r w:rsidRPr="0076677C">
        <w:t>базама</w:t>
      </w:r>
      <w:proofErr w:type="spellEnd"/>
      <w:r w:rsidRPr="0076677C">
        <w:t xml:space="preserve"> </w:t>
      </w:r>
      <w:proofErr w:type="spellStart"/>
      <w:r w:rsidRPr="0076677C">
        <w:t>података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пројектима</w:t>
      </w:r>
      <w:proofErr w:type="spellEnd"/>
      <w:r w:rsidRPr="0076677C">
        <w:t xml:space="preserve"> у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електронског</w:t>
      </w:r>
      <w:proofErr w:type="spellEnd"/>
      <w:r w:rsidRPr="0076677C">
        <w:t xml:space="preserve"> </w:t>
      </w:r>
      <w:proofErr w:type="spellStart"/>
      <w:r w:rsidRPr="0076677C">
        <w:t>пословања</w:t>
      </w:r>
      <w:proofErr w:type="spellEnd"/>
      <w:r w:rsidRPr="0076677C">
        <w:t xml:space="preserve">; </w:t>
      </w:r>
      <w:proofErr w:type="spellStart"/>
      <w:r w:rsidRPr="0076677C">
        <w:t>сарађује</w:t>
      </w:r>
      <w:proofErr w:type="spellEnd"/>
      <w:r w:rsidRPr="0076677C">
        <w:t xml:space="preserve"> </w:t>
      </w:r>
      <w:proofErr w:type="spellStart"/>
      <w:r w:rsidRPr="0076677C">
        <w:t>са</w:t>
      </w:r>
      <w:proofErr w:type="spellEnd"/>
      <w:r w:rsidRPr="0076677C">
        <w:t xml:space="preserve"> </w:t>
      </w:r>
      <w:proofErr w:type="spellStart"/>
      <w:r w:rsidRPr="0076677C">
        <w:t>свим</w:t>
      </w:r>
      <w:proofErr w:type="spellEnd"/>
      <w:r w:rsidRPr="0076677C">
        <w:t xml:space="preserve"> </w:t>
      </w:r>
      <w:proofErr w:type="spellStart"/>
      <w:r w:rsidRPr="0076677C">
        <w:t>организационим</w:t>
      </w:r>
      <w:proofErr w:type="spellEnd"/>
      <w:r w:rsidRPr="0076677C">
        <w:t xml:space="preserve"> </w:t>
      </w:r>
      <w:proofErr w:type="spellStart"/>
      <w:r w:rsidRPr="0076677C">
        <w:t>јединицама</w:t>
      </w:r>
      <w:proofErr w:type="spellEnd"/>
      <w:r w:rsidRPr="0076677C">
        <w:t xml:space="preserve"> у </w:t>
      </w:r>
      <w:proofErr w:type="spellStart"/>
      <w:r w:rsidRPr="0076677C">
        <w:t>циљу</w:t>
      </w:r>
      <w:proofErr w:type="spellEnd"/>
      <w:r w:rsidRPr="0076677C">
        <w:t xml:space="preserve"> </w:t>
      </w:r>
      <w:proofErr w:type="spellStart"/>
      <w:r w:rsidRPr="0076677C">
        <w:t>извршавања</w:t>
      </w:r>
      <w:proofErr w:type="spellEnd"/>
      <w:r w:rsidRPr="0076677C">
        <w:t xml:space="preserve"> </w:t>
      </w:r>
      <w:proofErr w:type="spellStart"/>
      <w:r w:rsidRPr="0076677C">
        <w:t>послова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делокруга</w:t>
      </w:r>
      <w:proofErr w:type="spellEnd"/>
      <w:r w:rsidRPr="0076677C">
        <w:t xml:space="preserve"> </w:t>
      </w:r>
      <w:proofErr w:type="spellStart"/>
      <w:r w:rsidRPr="0076677C">
        <w:t>рада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t xml:space="preserve">; </w:t>
      </w:r>
      <w:proofErr w:type="spellStart"/>
      <w:r w:rsidRPr="0076677C">
        <w:t>обавља</w:t>
      </w:r>
      <w:proofErr w:type="spellEnd"/>
      <w:r w:rsidRPr="0076677C">
        <w:t xml:space="preserve"> и </w:t>
      </w:r>
      <w:proofErr w:type="spellStart"/>
      <w:r w:rsidRPr="0076677C">
        <w:t>друге</w:t>
      </w:r>
      <w:proofErr w:type="spellEnd"/>
      <w:r w:rsidRPr="0076677C">
        <w:t xml:space="preserve"> </w:t>
      </w:r>
      <w:proofErr w:type="spellStart"/>
      <w:r w:rsidRPr="0076677C">
        <w:t>послове</w:t>
      </w:r>
      <w:proofErr w:type="spellEnd"/>
      <w:r w:rsidRPr="0076677C">
        <w:t xml:space="preserve"> </w:t>
      </w:r>
      <w:proofErr w:type="spellStart"/>
      <w:r w:rsidRPr="0076677C">
        <w:t>по</w:t>
      </w:r>
      <w:proofErr w:type="spellEnd"/>
      <w:r w:rsidRPr="0076677C">
        <w:t xml:space="preserve"> </w:t>
      </w:r>
      <w:proofErr w:type="spellStart"/>
      <w:r w:rsidRPr="0076677C">
        <w:t>налогу</w:t>
      </w:r>
      <w:proofErr w:type="spellEnd"/>
      <w:r w:rsidRPr="0076677C">
        <w:t xml:space="preserve"> </w:t>
      </w:r>
      <w:proofErr w:type="spellStart"/>
      <w:r w:rsidRPr="0076677C">
        <w:t>руководиоца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t>.</w:t>
      </w:r>
    </w:p>
    <w:p w14:paraId="1AD3380C" w14:textId="23810C12" w:rsidR="002331A9" w:rsidRPr="0076677C" w:rsidRDefault="00E22019" w:rsidP="0076677C">
      <w:pPr>
        <w:tabs>
          <w:tab w:val="left" w:pos="90"/>
          <w:tab w:val="left" w:pos="284"/>
        </w:tabs>
        <w:jc w:val="both"/>
        <w:rPr>
          <w:color w:val="215E99" w:themeColor="text2" w:themeTint="BF"/>
          <w:lang w:val="sr-Cyrl-RS"/>
        </w:rPr>
      </w:pPr>
      <w:r w:rsidRPr="0076677C">
        <w:rPr>
          <w:b/>
          <w:lang w:val="sr-Cyrl-RS" w:eastAsia="sr-Latn-RS"/>
        </w:rPr>
        <w:t xml:space="preserve">Услови: </w:t>
      </w:r>
      <w:r w:rsidRPr="0076677C">
        <w:rPr>
          <w:lang w:val="sr-Cyrl-RS"/>
        </w:rPr>
        <w:t>С</w:t>
      </w:r>
      <w:proofErr w:type="spellStart"/>
      <w:r w:rsidRPr="0076677C">
        <w:t>течено</w:t>
      </w:r>
      <w:proofErr w:type="spellEnd"/>
      <w:r w:rsidRPr="0076677C">
        <w:t xml:space="preserve"> </w:t>
      </w:r>
      <w:proofErr w:type="spellStart"/>
      <w:r w:rsidRPr="0076677C">
        <w:t>високо</w:t>
      </w:r>
      <w:proofErr w:type="spellEnd"/>
      <w:r w:rsidRPr="0076677C">
        <w:t xml:space="preserve"> </w:t>
      </w:r>
      <w:proofErr w:type="spellStart"/>
      <w:r w:rsidRPr="0076677C">
        <w:t>образовање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математичке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рачунарске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економске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,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стручне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у </w:t>
      </w:r>
      <w:proofErr w:type="spellStart"/>
      <w:r w:rsidRPr="0076677C">
        <w:t>оквиру</w:t>
      </w:r>
      <w:proofErr w:type="spellEnd"/>
      <w:r w:rsidRPr="0076677C">
        <w:t xml:space="preserve"> </w:t>
      </w:r>
      <w:proofErr w:type="spellStart"/>
      <w:r w:rsidRPr="0076677C">
        <w:t>образовно-научног</w:t>
      </w:r>
      <w:proofErr w:type="spellEnd"/>
      <w:r w:rsidRPr="0076677C">
        <w:t xml:space="preserve"> </w:t>
      </w:r>
      <w:proofErr w:type="spellStart"/>
      <w:r w:rsidRPr="0076677C">
        <w:t>поља</w:t>
      </w:r>
      <w:proofErr w:type="spellEnd"/>
      <w:r w:rsidRPr="0076677C">
        <w:t xml:space="preserve"> </w:t>
      </w:r>
      <w:proofErr w:type="spellStart"/>
      <w:r w:rsidRPr="0076677C">
        <w:t>техничко-технолошких</w:t>
      </w:r>
      <w:proofErr w:type="spellEnd"/>
      <w:r w:rsidRPr="0076677C">
        <w:t xml:space="preserve"> </w:t>
      </w:r>
      <w:proofErr w:type="spellStart"/>
      <w:r w:rsidRPr="0076677C">
        <w:t>наука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обиму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240 ЕСПБ </w:t>
      </w:r>
      <w:proofErr w:type="spellStart"/>
      <w:r w:rsidRPr="0076677C">
        <w:t>бодова</w:t>
      </w:r>
      <w:proofErr w:type="spellEnd"/>
      <w:r w:rsidRPr="0076677C">
        <w:t xml:space="preserve">, </w:t>
      </w:r>
      <w:proofErr w:type="spellStart"/>
      <w:r w:rsidRPr="0076677C">
        <w:t>мастер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струковним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трајању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</w:t>
      </w:r>
      <w:proofErr w:type="spellStart"/>
      <w:r w:rsidRPr="0076677C">
        <w:t>четири</w:t>
      </w:r>
      <w:proofErr w:type="spellEnd"/>
      <w:r w:rsidRPr="0076677C">
        <w:t xml:space="preserve">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факултету</w:t>
      </w:r>
      <w:proofErr w:type="spellEnd"/>
      <w:r w:rsidRPr="0076677C">
        <w:t xml:space="preserve">, </w:t>
      </w:r>
      <w:proofErr w:type="spellStart"/>
      <w:r w:rsidRPr="0076677C">
        <w:t>најмање</w:t>
      </w:r>
      <w:proofErr w:type="spellEnd"/>
      <w:r w:rsidRPr="0076677C">
        <w:t xml:space="preserve"> 3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радног</w:t>
      </w:r>
      <w:proofErr w:type="spellEnd"/>
      <w:r w:rsidRPr="0076677C">
        <w:t xml:space="preserve"> </w:t>
      </w:r>
      <w:proofErr w:type="spellStart"/>
      <w:r w:rsidRPr="0076677C">
        <w:t>искуства</w:t>
      </w:r>
      <w:proofErr w:type="spellEnd"/>
      <w:r w:rsidRPr="0076677C">
        <w:t xml:space="preserve"> у </w:t>
      </w:r>
      <w:proofErr w:type="spellStart"/>
      <w:r w:rsidRPr="0076677C">
        <w:t>струци</w:t>
      </w:r>
      <w:proofErr w:type="spellEnd"/>
      <w:r w:rsidRPr="0076677C">
        <w:t xml:space="preserve">, </w:t>
      </w:r>
      <w:proofErr w:type="spellStart"/>
      <w:r w:rsidRPr="0076677C">
        <w:t>положен</w:t>
      </w:r>
      <w:proofErr w:type="spellEnd"/>
      <w:r w:rsidRPr="0076677C">
        <w:t xml:space="preserve"> </w:t>
      </w:r>
      <w:proofErr w:type="spellStart"/>
      <w:r w:rsidRPr="0076677C">
        <w:t>државни</w:t>
      </w:r>
      <w:proofErr w:type="spellEnd"/>
      <w:r w:rsidRPr="0076677C">
        <w:t xml:space="preserve"> </w:t>
      </w:r>
      <w:proofErr w:type="spellStart"/>
      <w:r w:rsidRPr="0076677C">
        <w:t>стручни</w:t>
      </w:r>
      <w:proofErr w:type="spellEnd"/>
      <w:r w:rsidRPr="0076677C">
        <w:t xml:space="preserve"> </w:t>
      </w:r>
      <w:proofErr w:type="spellStart"/>
      <w:r w:rsidRPr="0076677C">
        <w:t>испит</w:t>
      </w:r>
      <w:proofErr w:type="spellEnd"/>
      <w:r w:rsidRPr="0076677C">
        <w:t xml:space="preserve"> </w:t>
      </w:r>
      <w:proofErr w:type="spellStart"/>
      <w:r w:rsidRPr="0076677C">
        <w:t>као</w:t>
      </w:r>
      <w:proofErr w:type="spellEnd"/>
      <w:r w:rsidRPr="0076677C">
        <w:t xml:space="preserve"> и </w:t>
      </w:r>
      <w:proofErr w:type="spellStart"/>
      <w:r w:rsidRPr="0076677C">
        <w:t>потребне</w:t>
      </w:r>
      <w:proofErr w:type="spellEnd"/>
      <w:r w:rsidRPr="0076677C">
        <w:t xml:space="preserve"> </w:t>
      </w:r>
      <w:proofErr w:type="spellStart"/>
      <w:r w:rsidRPr="0076677C">
        <w:t>компетенције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рад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радном</w:t>
      </w:r>
      <w:proofErr w:type="spellEnd"/>
      <w:r w:rsidRPr="0076677C">
        <w:t xml:space="preserve"> </w:t>
      </w:r>
      <w:proofErr w:type="spellStart"/>
      <w:r w:rsidRPr="0076677C">
        <w:t>месту</w:t>
      </w:r>
      <w:proofErr w:type="spellEnd"/>
      <w:r w:rsidR="002331A9" w:rsidRPr="0076677C">
        <w:rPr>
          <w:color w:val="215E99" w:themeColor="text2" w:themeTint="BF"/>
          <w:lang w:val="sr-Cyrl-RS"/>
        </w:rPr>
        <w:t>.</w:t>
      </w:r>
    </w:p>
    <w:p w14:paraId="3419EBFE" w14:textId="77777777" w:rsidR="002331A9" w:rsidRPr="0076677C" w:rsidRDefault="002331A9" w:rsidP="0076677C">
      <w:pPr>
        <w:autoSpaceDE w:val="0"/>
        <w:autoSpaceDN w:val="0"/>
        <w:jc w:val="both"/>
        <w:rPr>
          <w:color w:val="215E99" w:themeColor="text2" w:themeTint="BF"/>
          <w:lang w:val="sr-Cyrl-RS"/>
        </w:rPr>
      </w:pPr>
    </w:p>
    <w:p w14:paraId="5861EC49" w14:textId="21174F55" w:rsidR="00E22019" w:rsidRPr="0076677C" w:rsidRDefault="00E22019" w:rsidP="0076677C">
      <w:pPr>
        <w:jc w:val="both"/>
        <w:rPr>
          <w:b/>
        </w:rPr>
      </w:pPr>
      <w:r w:rsidRPr="0076677C">
        <w:rPr>
          <w:b/>
          <w:spacing w:val="-2"/>
          <w:lang w:val="sr-Cyrl-RS" w:eastAsia="sr-Latn-CS"/>
        </w:rPr>
        <w:t>4.</w:t>
      </w:r>
      <w:r w:rsidRPr="0076677C">
        <w:rPr>
          <w:b/>
          <w:lang w:val="sr-Cyrl-RS"/>
        </w:rPr>
        <w:t xml:space="preserve"> </w:t>
      </w:r>
      <w:r w:rsidRPr="0076677C">
        <w:rPr>
          <w:b/>
          <w:noProof/>
          <w:lang w:val="sr-Cyrl-RS"/>
        </w:rPr>
        <w:t>Статистичар-аналитичар</w:t>
      </w:r>
      <w:r w:rsidRPr="0076677C">
        <w:rPr>
          <w:lang w:val="sr-Cyrl-RS"/>
        </w:rPr>
        <w:t>, у звању саветник, Група за информациону безбедност</w:t>
      </w:r>
      <w:r w:rsidRPr="0076677C">
        <w:t xml:space="preserve">, </w:t>
      </w:r>
      <w:r w:rsidRPr="0076677C">
        <w:rPr>
          <w:lang w:val="sr-Cyrl-RS"/>
        </w:rPr>
        <w:t xml:space="preserve">Одељење </w:t>
      </w:r>
      <w:r w:rsidR="00751C39" w:rsidRPr="0076677C">
        <w:rPr>
          <w:lang w:val="sr-Cyrl-RS"/>
        </w:rPr>
        <w:t xml:space="preserve">за </w:t>
      </w:r>
      <w:r w:rsidRPr="0076677C">
        <w:rPr>
          <w:lang w:val="sr-Cyrl-RS"/>
        </w:rPr>
        <w:t>информациону безбедност, интеграцију нових извора података</w:t>
      </w:r>
      <w:r w:rsidRPr="0076677C">
        <w:rPr>
          <w:rFonts w:eastAsia="Calibri"/>
          <w:lang w:val="sr-Cyrl-CS"/>
        </w:rPr>
        <w:t xml:space="preserve"> и подршку статистичким истраживањима,</w:t>
      </w:r>
      <w:r w:rsidRPr="0076677C">
        <w:rPr>
          <w:noProof/>
          <w:lang w:val="sr-Cyrl-CS"/>
        </w:rPr>
        <w:t xml:space="preserve"> Сектор за подручне статистичке и аналитичке центре</w:t>
      </w:r>
      <w:r w:rsidRPr="0076677C">
        <w:rPr>
          <w:lang w:val="sr-Cyrl-RS"/>
        </w:rPr>
        <w:t xml:space="preserve"> -  </w:t>
      </w:r>
      <w:r w:rsidRPr="0076677C">
        <w:rPr>
          <w:b/>
          <w:lang w:val="sr-Cyrl-RS"/>
        </w:rPr>
        <w:t>1 извршилац.</w:t>
      </w:r>
    </w:p>
    <w:p w14:paraId="4134EDEF" w14:textId="5F02046A" w:rsidR="00E22019" w:rsidRPr="0076677C" w:rsidRDefault="00E22019" w:rsidP="0076677C">
      <w:pPr>
        <w:jc w:val="both"/>
        <w:rPr>
          <w:lang w:val="sr-Cyrl-RS"/>
        </w:rPr>
      </w:pPr>
      <w:proofErr w:type="spellStart"/>
      <w:r w:rsidRPr="0076677C">
        <w:rPr>
          <w:b/>
          <w:shd w:val="clear" w:color="auto" w:fill="FFFFFF"/>
        </w:rPr>
        <w:t>Опис</w:t>
      </w:r>
      <w:proofErr w:type="spellEnd"/>
      <w:r w:rsidRPr="0076677C">
        <w:rPr>
          <w:b/>
          <w:shd w:val="clear" w:color="auto" w:fill="FFFFFF"/>
          <w:lang w:val="sr-Cyrl-CS"/>
        </w:rPr>
        <w:t xml:space="preserve"> </w:t>
      </w:r>
      <w:proofErr w:type="spellStart"/>
      <w:r w:rsidRPr="0076677C">
        <w:rPr>
          <w:b/>
          <w:shd w:val="clear" w:color="auto" w:fill="FFFFFF"/>
        </w:rPr>
        <w:t>посла</w:t>
      </w:r>
      <w:proofErr w:type="spellEnd"/>
      <w:r w:rsidRPr="0076677C">
        <w:rPr>
          <w:b/>
          <w:shd w:val="clear" w:color="auto" w:fill="FFFFFF"/>
        </w:rPr>
        <w:t>:</w:t>
      </w:r>
      <w:r w:rsidRPr="0076677C">
        <w:rPr>
          <w:lang w:val="sr-Cyrl-RS"/>
        </w:rPr>
        <w:t xml:space="preserve">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аналитичким</w:t>
      </w:r>
      <w:proofErr w:type="spellEnd"/>
      <w:r w:rsidRPr="0076677C">
        <w:t xml:space="preserve">, </w:t>
      </w:r>
      <w:proofErr w:type="spellStart"/>
      <w:r w:rsidRPr="0076677C">
        <w:t>организационим</w:t>
      </w:r>
      <w:proofErr w:type="spellEnd"/>
      <w:r w:rsidRPr="0076677C">
        <w:t xml:space="preserve"> и </w:t>
      </w:r>
      <w:proofErr w:type="spellStart"/>
      <w:r w:rsidRPr="0076677C">
        <w:t>образовним</w:t>
      </w:r>
      <w:proofErr w:type="spellEnd"/>
      <w:r w:rsidRPr="0076677C">
        <w:t xml:space="preserve"> </w:t>
      </w:r>
      <w:proofErr w:type="spellStart"/>
      <w:r w:rsidRPr="0076677C">
        <w:t>пословима</w:t>
      </w:r>
      <w:proofErr w:type="spellEnd"/>
      <w:r w:rsidRPr="0076677C">
        <w:t xml:space="preserve"> у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информационе</w:t>
      </w:r>
      <w:proofErr w:type="spellEnd"/>
      <w:r w:rsidRPr="0076677C">
        <w:t xml:space="preserve"> </w:t>
      </w:r>
      <w:proofErr w:type="spellStart"/>
      <w:r w:rsidRPr="0076677C">
        <w:t>безбедности</w:t>
      </w:r>
      <w:proofErr w:type="spellEnd"/>
      <w:r w:rsidRPr="0076677C">
        <w:t xml:space="preserve">;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доношењу</w:t>
      </w:r>
      <w:proofErr w:type="spellEnd"/>
      <w:r w:rsidRPr="0076677C">
        <w:t xml:space="preserve"> </w:t>
      </w:r>
      <w:proofErr w:type="spellStart"/>
      <w:r w:rsidRPr="0076677C">
        <w:t>интерних</w:t>
      </w:r>
      <w:proofErr w:type="spellEnd"/>
      <w:r w:rsidRPr="0076677C">
        <w:t xml:space="preserve"> </w:t>
      </w:r>
      <w:proofErr w:type="spellStart"/>
      <w:r w:rsidRPr="0076677C">
        <w:t>аката</w:t>
      </w:r>
      <w:proofErr w:type="spellEnd"/>
      <w:r w:rsidRPr="0076677C">
        <w:t xml:space="preserve"> (</w:t>
      </w:r>
      <w:proofErr w:type="spellStart"/>
      <w:r w:rsidRPr="0076677C">
        <w:t>упутстава</w:t>
      </w:r>
      <w:proofErr w:type="spellEnd"/>
      <w:r w:rsidRPr="0076677C">
        <w:t xml:space="preserve">, </w:t>
      </w:r>
      <w:proofErr w:type="spellStart"/>
      <w:r w:rsidRPr="0076677C">
        <w:t>процедура</w:t>
      </w:r>
      <w:proofErr w:type="spellEnd"/>
      <w:r w:rsidRPr="0076677C">
        <w:t xml:space="preserve">, </w:t>
      </w:r>
      <w:proofErr w:type="spellStart"/>
      <w:r w:rsidRPr="0076677C">
        <w:t>правилника</w:t>
      </w:r>
      <w:proofErr w:type="spellEnd"/>
      <w:r w:rsidRPr="0076677C">
        <w:t xml:space="preserve">) у </w:t>
      </w:r>
      <w:proofErr w:type="spellStart"/>
      <w:r w:rsidRPr="0076677C">
        <w:t>циљу</w:t>
      </w:r>
      <w:proofErr w:type="spellEnd"/>
      <w:r w:rsidRPr="0076677C">
        <w:t xml:space="preserve"> </w:t>
      </w:r>
      <w:proofErr w:type="spellStart"/>
      <w:r w:rsidRPr="0076677C">
        <w:t>прилагођавања</w:t>
      </w:r>
      <w:proofErr w:type="spellEnd"/>
      <w:r w:rsidRPr="0076677C">
        <w:t xml:space="preserve"> </w:t>
      </w:r>
      <w:proofErr w:type="spellStart"/>
      <w:r w:rsidRPr="0076677C">
        <w:t>рада</w:t>
      </w:r>
      <w:proofErr w:type="spellEnd"/>
      <w:r w:rsidRPr="0076677C">
        <w:t xml:space="preserve"> </w:t>
      </w:r>
      <w:proofErr w:type="spellStart"/>
      <w:r w:rsidRPr="0076677C">
        <w:t>домаћим</w:t>
      </w:r>
      <w:proofErr w:type="spellEnd"/>
      <w:r w:rsidRPr="0076677C">
        <w:t xml:space="preserve"> и </w:t>
      </w:r>
      <w:proofErr w:type="spellStart"/>
      <w:r w:rsidRPr="0076677C">
        <w:t>међународним</w:t>
      </w:r>
      <w:proofErr w:type="spellEnd"/>
      <w:r w:rsidRPr="0076677C">
        <w:t xml:space="preserve"> </w:t>
      </w:r>
      <w:proofErr w:type="spellStart"/>
      <w:r w:rsidRPr="0076677C">
        <w:t>стандардима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информационе</w:t>
      </w:r>
      <w:proofErr w:type="spellEnd"/>
      <w:r w:rsidRPr="0076677C">
        <w:t xml:space="preserve"> </w:t>
      </w:r>
      <w:proofErr w:type="spellStart"/>
      <w:r w:rsidRPr="0076677C">
        <w:t>безбедности</w:t>
      </w:r>
      <w:proofErr w:type="spellEnd"/>
      <w:r w:rsidRPr="0076677C">
        <w:t xml:space="preserve">;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изради</w:t>
      </w:r>
      <w:proofErr w:type="spellEnd"/>
      <w:r w:rsidRPr="0076677C">
        <w:t xml:space="preserve"> </w:t>
      </w:r>
      <w:proofErr w:type="spellStart"/>
      <w:r w:rsidRPr="0076677C">
        <w:t>стандарда</w:t>
      </w:r>
      <w:proofErr w:type="spellEnd"/>
      <w:r w:rsidRPr="0076677C">
        <w:t xml:space="preserve"> </w:t>
      </w:r>
      <w:proofErr w:type="spellStart"/>
      <w:r w:rsidRPr="0076677C">
        <w:t>рада</w:t>
      </w:r>
      <w:proofErr w:type="spellEnd"/>
      <w:r w:rsidRPr="0076677C">
        <w:t xml:space="preserve"> и </w:t>
      </w:r>
      <w:proofErr w:type="spellStart"/>
      <w:r w:rsidRPr="0076677C">
        <w:t>упутстава</w:t>
      </w:r>
      <w:proofErr w:type="spellEnd"/>
      <w:r w:rsidRPr="0076677C">
        <w:t xml:space="preserve"> </w:t>
      </w:r>
      <w:proofErr w:type="spellStart"/>
      <w:r w:rsidRPr="0076677C">
        <w:t>којима</w:t>
      </w:r>
      <w:proofErr w:type="spellEnd"/>
      <w:r w:rsidRPr="0076677C">
        <w:t xml:space="preserve"> </w:t>
      </w:r>
      <w:proofErr w:type="spellStart"/>
      <w:r w:rsidRPr="0076677C">
        <w:t>се</w:t>
      </w:r>
      <w:proofErr w:type="spellEnd"/>
      <w:r w:rsidRPr="0076677C">
        <w:t xml:space="preserve"> </w:t>
      </w:r>
      <w:proofErr w:type="spellStart"/>
      <w:r w:rsidRPr="0076677C">
        <w:t>уређује</w:t>
      </w:r>
      <w:proofErr w:type="spellEnd"/>
      <w:r w:rsidRPr="0076677C">
        <w:t xml:space="preserve"> </w:t>
      </w:r>
      <w:proofErr w:type="spellStart"/>
      <w:r w:rsidRPr="0076677C">
        <w:t>повезивање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t xml:space="preserve"> </w:t>
      </w:r>
      <w:proofErr w:type="spellStart"/>
      <w:r w:rsidRPr="0076677C">
        <w:t>са</w:t>
      </w:r>
      <w:proofErr w:type="spellEnd"/>
      <w:r w:rsidRPr="0076677C">
        <w:t xml:space="preserve"> </w:t>
      </w:r>
      <w:proofErr w:type="spellStart"/>
      <w:r w:rsidRPr="0076677C">
        <w:t>другим</w:t>
      </w:r>
      <w:proofErr w:type="spellEnd"/>
      <w:r w:rsidRPr="0076677C">
        <w:t xml:space="preserve"> </w:t>
      </w:r>
      <w:proofErr w:type="spellStart"/>
      <w:r w:rsidRPr="0076677C">
        <w:t>организационим</w:t>
      </w:r>
      <w:proofErr w:type="spellEnd"/>
      <w:r w:rsidRPr="0076677C">
        <w:t xml:space="preserve"> </w:t>
      </w:r>
      <w:proofErr w:type="spellStart"/>
      <w:r w:rsidRPr="0076677C">
        <w:t>деловима</w:t>
      </w:r>
      <w:proofErr w:type="spellEnd"/>
      <w:r w:rsidRPr="0076677C">
        <w:t xml:space="preserve"> у </w:t>
      </w:r>
      <w:proofErr w:type="spellStart"/>
      <w:r w:rsidRPr="0076677C">
        <w:t>Заводу</w:t>
      </w:r>
      <w:proofErr w:type="spellEnd"/>
      <w:r w:rsidRPr="0076677C">
        <w:t xml:space="preserve">; </w:t>
      </w:r>
      <w:proofErr w:type="spellStart"/>
      <w:r w:rsidRPr="0076677C">
        <w:t>ради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изради</w:t>
      </w:r>
      <w:proofErr w:type="spellEnd"/>
      <w:r w:rsidRPr="0076677C">
        <w:t xml:space="preserve"> </w:t>
      </w:r>
      <w:proofErr w:type="spellStart"/>
      <w:r w:rsidRPr="0076677C">
        <w:t>комплексних</w:t>
      </w:r>
      <w:proofErr w:type="spellEnd"/>
      <w:r w:rsidRPr="0076677C">
        <w:t xml:space="preserve"> </w:t>
      </w:r>
      <w:proofErr w:type="spellStart"/>
      <w:r w:rsidRPr="0076677C">
        <w:t>пројеката</w:t>
      </w:r>
      <w:proofErr w:type="spellEnd"/>
      <w:r w:rsidRPr="0076677C">
        <w:t xml:space="preserve">, </w:t>
      </w:r>
      <w:proofErr w:type="spellStart"/>
      <w:r w:rsidRPr="0076677C">
        <w:t>као</w:t>
      </w:r>
      <w:proofErr w:type="spellEnd"/>
      <w:r w:rsidRPr="0076677C">
        <w:t xml:space="preserve"> и </w:t>
      </w:r>
      <w:proofErr w:type="spellStart"/>
      <w:r w:rsidRPr="0076677C">
        <w:t>њи</w:t>
      </w:r>
      <w:proofErr w:type="spellEnd"/>
      <w:r w:rsidR="00751C39" w:rsidRPr="0076677C">
        <w:rPr>
          <w:lang w:val="sr-Cyrl-CS"/>
        </w:rPr>
        <w:t>х</w:t>
      </w:r>
      <w:proofErr w:type="spellStart"/>
      <w:r w:rsidRPr="0076677C">
        <w:t>овој</w:t>
      </w:r>
      <w:proofErr w:type="spellEnd"/>
      <w:r w:rsidRPr="0076677C">
        <w:t xml:space="preserve"> </w:t>
      </w:r>
      <w:proofErr w:type="spellStart"/>
      <w:r w:rsidRPr="0076677C">
        <w:t>имплементацији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нивоу</w:t>
      </w:r>
      <w:proofErr w:type="spellEnd"/>
      <w:r w:rsidRPr="0076677C">
        <w:t xml:space="preserve"> </w:t>
      </w:r>
      <w:proofErr w:type="spellStart"/>
      <w:r w:rsidRPr="0076677C">
        <w:t>Завода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предлагању</w:t>
      </w:r>
      <w:proofErr w:type="spellEnd"/>
      <w:r w:rsidRPr="0076677C">
        <w:t xml:space="preserve"> </w:t>
      </w:r>
      <w:proofErr w:type="spellStart"/>
      <w:r w:rsidRPr="0076677C">
        <w:t>оперативних</w:t>
      </w:r>
      <w:proofErr w:type="spellEnd"/>
      <w:r w:rsidRPr="0076677C">
        <w:t xml:space="preserve"> </w:t>
      </w:r>
      <w:proofErr w:type="spellStart"/>
      <w:r w:rsidRPr="0076677C">
        <w:t>планова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обављање</w:t>
      </w:r>
      <w:proofErr w:type="spellEnd"/>
      <w:r w:rsidRPr="0076677C">
        <w:t xml:space="preserve"> </w:t>
      </w:r>
      <w:proofErr w:type="spellStart"/>
      <w:r w:rsidRPr="0076677C">
        <w:t>послова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делокруга</w:t>
      </w:r>
      <w:proofErr w:type="spellEnd"/>
      <w:r w:rsidRPr="0076677C">
        <w:t xml:space="preserve"> </w:t>
      </w:r>
      <w:proofErr w:type="spellStart"/>
      <w:r w:rsidRPr="0076677C">
        <w:t>рада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t xml:space="preserve">; </w:t>
      </w:r>
      <w:proofErr w:type="spellStart"/>
      <w:r w:rsidRPr="0076677C">
        <w:t>припрема</w:t>
      </w:r>
      <w:proofErr w:type="spellEnd"/>
      <w:r w:rsidRPr="0076677C">
        <w:t xml:space="preserve"> </w:t>
      </w:r>
      <w:proofErr w:type="spellStart"/>
      <w:r w:rsidRPr="0076677C">
        <w:t>документацију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информациони</w:t>
      </w:r>
      <w:proofErr w:type="spellEnd"/>
      <w:r w:rsidRPr="0076677C">
        <w:t xml:space="preserve"> </w:t>
      </w:r>
      <w:proofErr w:type="spellStart"/>
      <w:r w:rsidRPr="0076677C">
        <w:t>систем</w:t>
      </w:r>
      <w:proofErr w:type="spellEnd"/>
      <w:r w:rsidRPr="0076677C">
        <w:t xml:space="preserve"> </w:t>
      </w:r>
      <w:proofErr w:type="spellStart"/>
      <w:r w:rsidRPr="0076677C">
        <w:t>Завода</w:t>
      </w:r>
      <w:proofErr w:type="spellEnd"/>
      <w:r w:rsidRPr="0076677C">
        <w:t xml:space="preserve">, </w:t>
      </w:r>
      <w:proofErr w:type="spellStart"/>
      <w:r w:rsidRPr="0076677C">
        <w:t>као</w:t>
      </w:r>
      <w:proofErr w:type="spellEnd"/>
      <w:r w:rsidRPr="0076677C">
        <w:t xml:space="preserve"> и </w:t>
      </w:r>
      <w:proofErr w:type="spellStart"/>
      <w:r w:rsidRPr="0076677C">
        <w:t>упутство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lastRenderedPageBreak/>
        <w:t>кориснике</w:t>
      </w:r>
      <w:proofErr w:type="spellEnd"/>
      <w:r w:rsidRPr="0076677C">
        <w:t xml:space="preserve">; </w:t>
      </w:r>
      <w:proofErr w:type="spellStart"/>
      <w:r w:rsidRPr="0076677C">
        <w:t>учествује</w:t>
      </w:r>
      <w:proofErr w:type="spellEnd"/>
      <w:r w:rsidRPr="0076677C">
        <w:t xml:space="preserve"> у </w:t>
      </w:r>
      <w:proofErr w:type="spellStart"/>
      <w:r w:rsidRPr="0076677C">
        <w:t>реализацији</w:t>
      </w:r>
      <w:proofErr w:type="spellEnd"/>
      <w:r w:rsidRPr="0076677C">
        <w:t xml:space="preserve"> </w:t>
      </w:r>
      <w:proofErr w:type="spellStart"/>
      <w:r w:rsidRPr="0076677C">
        <w:t>статистичких</w:t>
      </w:r>
      <w:proofErr w:type="spellEnd"/>
      <w:r w:rsidRPr="0076677C">
        <w:t xml:space="preserve"> </w:t>
      </w:r>
      <w:proofErr w:type="spellStart"/>
      <w:r w:rsidRPr="0076677C">
        <w:t>истраживања</w:t>
      </w:r>
      <w:proofErr w:type="spellEnd"/>
      <w:r w:rsidRPr="0076677C">
        <w:t xml:space="preserve">; </w:t>
      </w:r>
      <w:proofErr w:type="spellStart"/>
      <w:r w:rsidRPr="0076677C">
        <w:t>обавља</w:t>
      </w:r>
      <w:proofErr w:type="spellEnd"/>
      <w:r w:rsidRPr="0076677C">
        <w:t xml:space="preserve"> </w:t>
      </w:r>
      <w:proofErr w:type="spellStart"/>
      <w:r w:rsidRPr="0076677C">
        <w:t>друге</w:t>
      </w:r>
      <w:proofErr w:type="spellEnd"/>
      <w:r w:rsidRPr="0076677C">
        <w:t xml:space="preserve"> </w:t>
      </w:r>
      <w:proofErr w:type="spellStart"/>
      <w:r w:rsidRPr="0076677C">
        <w:t>послове</w:t>
      </w:r>
      <w:proofErr w:type="spellEnd"/>
      <w:r w:rsidRPr="0076677C">
        <w:t xml:space="preserve"> </w:t>
      </w:r>
      <w:proofErr w:type="spellStart"/>
      <w:r w:rsidRPr="0076677C">
        <w:t>по</w:t>
      </w:r>
      <w:proofErr w:type="spellEnd"/>
      <w:r w:rsidRPr="0076677C">
        <w:t xml:space="preserve"> </w:t>
      </w:r>
      <w:proofErr w:type="spellStart"/>
      <w:r w:rsidRPr="0076677C">
        <w:t>налогу</w:t>
      </w:r>
      <w:proofErr w:type="spellEnd"/>
      <w:r w:rsidRPr="0076677C">
        <w:t xml:space="preserve"> </w:t>
      </w:r>
      <w:proofErr w:type="spellStart"/>
      <w:r w:rsidRPr="0076677C">
        <w:t>руководиоца</w:t>
      </w:r>
      <w:proofErr w:type="spellEnd"/>
      <w:r w:rsidRPr="0076677C">
        <w:t xml:space="preserve"> </w:t>
      </w:r>
      <w:proofErr w:type="spellStart"/>
      <w:r w:rsidRPr="0076677C">
        <w:t>Групе</w:t>
      </w:r>
      <w:proofErr w:type="spellEnd"/>
      <w:r w:rsidRPr="0076677C">
        <w:rPr>
          <w:lang w:val="sr-Cyrl-RS"/>
        </w:rPr>
        <w:t>.</w:t>
      </w:r>
    </w:p>
    <w:p w14:paraId="2698D426" w14:textId="77777777" w:rsidR="00E22019" w:rsidRPr="0076677C" w:rsidRDefault="00E22019" w:rsidP="0076677C">
      <w:pPr>
        <w:jc w:val="both"/>
        <w:rPr>
          <w:color w:val="000000"/>
          <w:lang w:val="sr-Cyrl-RS" w:eastAsia="sr-Latn-RS"/>
        </w:rPr>
      </w:pPr>
      <w:r w:rsidRPr="0076677C">
        <w:rPr>
          <w:b/>
          <w:lang w:val="sr-Cyrl-RS" w:eastAsia="sr-Latn-RS"/>
        </w:rPr>
        <w:t xml:space="preserve">Услови: </w:t>
      </w:r>
      <w:r w:rsidRPr="0076677C">
        <w:rPr>
          <w:lang w:val="sr-Cyrl-RS"/>
        </w:rPr>
        <w:t>С</w:t>
      </w:r>
      <w:proofErr w:type="spellStart"/>
      <w:r w:rsidRPr="0076677C">
        <w:t>течено</w:t>
      </w:r>
      <w:proofErr w:type="spellEnd"/>
      <w:r w:rsidRPr="0076677C">
        <w:t xml:space="preserve"> </w:t>
      </w:r>
      <w:proofErr w:type="spellStart"/>
      <w:r w:rsidRPr="0076677C">
        <w:t>високо</w:t>
      </w:r>
      <w:proofErr w:type="spellEnd"/>
      <w:r w:rsidRPr="0076677C">
        <w:t xml:space="preserve"> </w:t>
      </w:r>
      <w:proofErr w:type="spellStart"/>
      <w:r w:rsidRPr="0076677C">
        <w:t>образовање</w:t>
      </w:r>
      <w:proofErr w:type="spellEnd"/>
      <w:r w:rsidRPr="0076677C">
        <w:t xml:space="preserve"> </w:t>
      </w:r>
      <w:proofErr w:type="spellStart"/>
      <w:r w:rsidRPr="0076677C">
        <w:t>из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</w:t>
      </w:r>
      <w:proofErr w:type="spellStart"/>
      <w:r w:rsidRPr="0076677C">
        <w:t>економске</w:t>
      </w:r>
      <w:proofErr w:type="spellEnd"/>
      <w:r w:rsidRPr="0076677C">
        <w:t xml:space="preserve"> </w:t>
      </w:r>
      <w:proofErr w:type="spellStart"/>
      <w:r w:rsidRPr="0076677C">
        <w:t>науке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научне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стручне</w:t>
      </w:r>
      <w:proofErr w:type="spellEnd"/>
      <w:r w:rsidRPr="0076677C">
        <w:t xml:space="preserve"> </w:t>
      </w:r>
      <w:proofErr w:type="spellStart"/>
      <w:r w:rsidRPr="0076677C">
        <w:t>области</w:t>
      </w:r>
      <w:proofErr w:type="spellEnd"/>
      <w:r w:rsidRPr="0076677C">
        <w:t xml:space="preserve"> у </w:t>
      </w:r>
      <w:proofErr w:type="spellStart"/>
      <w:r w:rsidRPr="0076677C">
        <w:t>оквиру</w:t>
      </w:r>
      <w:proofErr w:type="spellEnd"/>
      <w:r w:rsidRPr="0076677C">
        <w:t xml:space="preserve"> </w:t>
      </w:r>
      <w:proofErr w:type="spellStart"/>
      <w:r w:rsidRPr="0076677C">
        <w:t>образовно-научнох</w:t>
      </w:r>
      <w:proofErr w:type="spellEnd"/>
      <w:r w:rsidRPr="0076677C">
        <w:t xml:space="preserve"> </w:t>
      </w:r>
      <w:proofErr w:type="spellStart"/>
      <w:r w:rsidRPr="0076677C">
        <w:t>поља</w:t>
      </w:r>
      <w:proofErr w:type="spellEnd"/>
      <w:r w:rsidRPr="0076677C">
        <w:t xml:space="preserve"> </w:t>
      </w:r>
      <w:proofErr w:type="spellStart"/>
      <w:r w:rsidRPr="0076677C">
        <w:t>техничко-технолошких</w:t>
      </w:r>
      <w:proofErr w:type="spellEnd"/>
      <w:r w:rsidRPr="0076677C">
        <w:t xml:space="preserve"> </w:t>
      </w:r>
      <w:proofErr w:type="spellStart"/>
      <w:r w:rsidRPr="0076677C">
        <w:t>наука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природно-математичких</w:t>
      </w:r>
      <w:proofErr w:type="spellEnd"/>
      <w:r w:rsidRPr="0076677C">
        <w:t xml:space="preserve"> </w:t>
      </w:r>
      <w:proofErr w:type="spellStart"/>
      <w:r w:rsidRPr="0076677C">
        <w:t>наука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обиму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240 ЕСПБ </w:t>
      </w:r>
      <w:proofErr w:type="spellStart"/>
      <w:r w:rsidRPr="0076677C">
        <w:t>бодова</w:t>
      </w:r>
      <w:proofErr w:type="spellEnd"/>
      <w:r w:rsidRPr="0076677C">
        <w:t xml:space="preserve">, </w:t>
      </w:r>
      <w:proofErr w:type="spellStart"/>
      <w:r w:rsidRPr="0076677C">
        <w:t>мастер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академским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струковним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, </w:t>
      </w:r>
      <w:proofErr w:type="spellStart"/>
      <w:r w:rsidRPr="0076677C">
        <w:t>односно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основним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у </w:t>
      </w:r>
      <w:proofErr w:type="spellStart"/>
      <w:r w:rsidRPr="0076677C">
        <w:t>трајању</w:t>
      </w:r>
      <w:proofErr w:type="spellEnd"/>
      <w:r w:rsidRPr="0076677C">
        <w:t xml:space="preserve"> </w:t>
      </w:r>
      <w:proofErr w:type="spellStart"/>
      <w:r w:rsidRPr="0076677C">
        <w:t>од</w:t>
      </w:r>
      <w:proofErr w:type="spellEnd"/>
      <w:r w:rsidRPr="0076677C">
        <w:t xml:space="preserve"> </w:t>
      </w:r>
      <w:proofErr w:type="spellStart"/>
      <w:r w:rsidRPr="0076677C">
        <w:t>најмање</w:t>
      </w:r>
      <w:proofErr w:type="spellEnd"/>
      <w:r w:rsidRPr="0076677C">
        <w:t xml:space="preserve"> </w:t>
      </w:r>
      <w:proofErr w:type="spellStart"/>
      <w:r w:rsidRPr="0076677C">
        <w:t>четири</w:t>
      </w:r>
      <w:proofErr w:type="spellEnd"/>
      <w:r w:rsidRPr="0076677C">
        <w:t xml:space="preserve">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или</w:t>
      </w:r>
      <w:proofErr w:type="spellEnd"/>
      <w:r w:rsidRPr="0076677C">
        <w:t xml:space="preserve"> </w:t>
      </w:r>
      <w:proofErr w:type="spellStart"/>
      <w:r w:rsidRPr="0076677C">
        <w:t>специјалистичким</w:t>
      </w:r>
      <w:proofErr w:type="spellEnd"/>
      <w:r w:rsidRPr="0076677C">
        <w:t xml:space="preserve"> </w:t>
      </w:r>
      <w:proofErr w:type="spellStart"/>
      <w:r w:rsidRPr="0076677C">
        <w:t>студијама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факултету</w:t>
      </w:r>
      <w:proofErr w:type="spellEnd"/>
      <w:r w:rsidRPr="0076677C">
        <w:t xml:space="preserve">, </w:t>
      </w:r>
      <w:proofErr w:type="spellStart"/>
      <w:r w:rsidRPr="0076677C">
        <w:t>најмање</w:t>
      </w:r>
      <w:proofErr w:type="spellEnd"/>
      <w:r w:rsidRPr="0076677C">
        <w:t xml:space="preserve"> 3 </w:t>
      </w:r>
      <w:proofErr w:type="spellStart"/>
      <w:r w:rsidRPr="0076677C">
        <w:t>године</w:t>
      </w:r>
      <w:proofErr w:type="spellEnd"/>
      <w:r w:rsidRPr="0076677C">
        <w:t xml:space="preserve"> </w:t>
      </w:r>
      <w:proofErr w:type="spellStart"/>
      <w:r w:rsidRPr="0076677C">
        <w:t>радног</w:t>
      </w:r>
      <w:proofErr w:type="spellEnd"/>
      <w:r w:rsidRPr="0076677C">
        <w:t xml:space="preserve"> </w:t>
      </w:r>
      <w:proofErr w:type="spellStart"/>
      <w:r w:rsidRPr="0076677C">
        <w:t>искуства</w:t>
      </w:r>
      <w:proofErr w:type="spellEnd"/>
      <w:r w:rsidRPr="0076677C">
        <w:t xml:space="preserve"> у </w:t>
      </w:r>
      <w:proofErr w:type="spellStart"/>
      <w:r w:rsidRPr="0076677C">
        <w:t>струци</w:t>
      </w:r>
      <w:proofErr w:type="spellEnd"/>
      <w:r w:rsidRPr="0076677C">
        <w:t xml:space="preserve">, </w:t>
      </w:r>
      <w:proofErr w:type="spellStart"/>
      <w:r w:rsidRPr="0076677C">
        <w:t>положен</w:t>
      </w:r>
      <w:proofErr w:type="spellEnd"/>
      <w:r w:rsidRPr="0076677C">
        <w:t xml:space="preserve"> </w:t>
      </w:r>
      <w:proofErr w:type="spellStart"/>
      <w:r w:rsidRPr="0076677C">
        <w:t>државни</w:t>
      </w:r>
      <w:proofErr w:type="spellEnd"/>
      <w:r w:rsidRPr="0076677C">
        <w:t xml:space="preserve"> </w:t>
      </w:r>
      <w:proofErr w:type="spellStart"/>
      <w:r w:rsidRPr="0076677C">
        <w:t>стручни</w:t>
      </w:r>
      <w:proofErr w:type="spellEnd"/>
      <w:r w:rsidRPr="0076677C">
        <w:t xml:space="preserve"> </w:t>
      </w:r>
      <w:proofErr w:type="spellStart"/>
      <w:r w:rsidRPr="0076677C">
        <w:t>испит</w:t>
      </w:r>
      <w:proofErr w:type="spellEnd"/>
      <w:r w:rsidRPr="0076677C">
        <w:t xml:space="preserve">, </w:t>
      </w:r>
      <w:proofErr w:type="spellStart"/>
      <w:r w:rsidRPr="0076677C">
        <w:t>као</w:t>
      </w:r>
      <w:proofErr w:type="spellEnd"/>
      <w:r w:rsidRPr="0076677C">
        <w:t xml:space="preserve"> и </w:t>
      </w:r>
      <w:proofErr w:type="spellStart"/>
      <w:r w:rsidRPr="0076677C">
        <w:t>потребне</w:t>
      </w:r>
      <w:proofErr w:type="spellEnd"/>
      <w:r w:rsidRPr="0076677C">
        <w:t xml:space="preserve"> </w:t>
      </w:r>
      <w:proofErr w:type="spellStart"/>
      <w:r w:rsidRPr="0076677C">
        <w:t>компетенције</w:t>
      </w:r>
      <w:proofErr w:type="spellEnd"/>
      <w:r w:rsidRPr="0076677C">
        <w:t xml:space="preserve"> </w:t>
      </w:r>
      <w:proofErr w:type="spellStart"/>
      <w:r w:rsidRPr="0076677C">
        <w:t>за</w:t>
      </w:r>
      <w:proofErr w:type="spellEnd"/>
      <w:r w:rsidRPr="0076677C">
        <w:t xml:space="preserve"> </w:t>
      </w:r>
      <w:proofErr w:type="spellStart"/>
      <w:r w:rsidRPr="0076677C">
        <w:t>рад</w:t>
      </w:r>
      <w:proofErr w:type="spellEnd"/>
      <w:r w:rsidRPr="0076677C">
        <w:t xml:space="preserve"> </w:t>
      </w:r>
      <w:proofErr w:type="spellStart"/>
      <w:r w:rsidRPr="0076677C">
        <w:t>на</w:t>
      </w:r>
      <w:proofErr w:type="spellEnd"/>
      <w:r w:rsidRPr="0076677C">
        <w:t xml:space="preserve"> </w:t>
      </w:r>
      <w:proofErr w:type="spellStart"/>
      <w:r w:rsidRPr="0076677C">
        <w:t>радном</w:t>
      </w:r>
      <w:proofErr w:type="spellEnd"/>
      <w:r w:rsidRPr="0076677C">
        <w:t xml:space="preserve"> </w:t>
      </w:r>
      <w:proofErr w:type="spellStart"/>
      <w:r w:rsidRPr="0076677C">
        <w:t>месту</w:t>
      </w:r>
      <w:proofErr w:type="spellEnd"/>
      <w:r w:rsidRPr="0076677C">
        <w:t>.</w:t>
      </w:r>
    </w:p>
    <w:p w14:paraId="7BB1F383" w14:textId="77777777" w:rsidR="002331A9" w:rsidRPr="0076677C" w:rsidRDefault="002331A9" w:rsidP="0076677C">
      <w:pPr>
        <w:autoSpaceDE w:val="0"/>
        <w:autoSpaceDN w:val="0"/>
        <w:jc w:val="both"/>
        <w:rPr>
          <w:rStyle w:val="Strong"/>
          <w:rFonts w:eastAsiaTheme="majorEastAsia"/>
          <w:color w:val="215E99" w:themeColor="text2" w:themeTint="BF"/>
          <w:bdr w:val="none" w:sz="0" w:space="0" w:color="auto" w:frame="1"/>
          <w:shd w:val="clear" w:color="auto" w:fill="FFFFFF"/>
          <w:lang w:val="sr-Cyrl-CS"/>
        </w:rPr>
      </w:pPr>
    </w:p>
    <w:p w14:paraId="74D7F441" w14:textId="4086B1A8" w:rsidR="002331A9" w:rsidRPr="0076677C" w:rsidRDefault="002331A9" w:rsidP="0076677C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III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Место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рада</w:t>
      </w:r>
      <w:proofErr w:type="spellEnd"/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Београд </w:t>
      </w:r>
    </w:p>
    <w:p w14:paraId="1BC251A2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b/>
          <w:color w:val="000000" w:themeColor="text1"/>
          <w:shd w:val="clear" w:color="auto" w:fill="FFFFFF"/>
          <w:lang w:val="sr-Cyrl-CS"/>
        </w:rPr>
      </w:pPr>
    </w:p>
    <w:p w14:paraId="08C27C9C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b/>
          <w:bCs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I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en-US"/>
        </w:rPr>
        <w:t>V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Latn-RS"/>
        </w:rPr>
        <w:t xml:space="preserve"> 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Latn-CS"/>
        </w:rPr>
        <w:t>радн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а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мест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а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попуњава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ју</w:t>
      </w:r>
      <w:r w:rsidRPr="0076677C">
        <w:rPr>
          <w:rStyle w:val="Strong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се заснивањем радног односа на неодређено време.</w:t>
      </w:r>
    </w:p>
    <w:p w14:paraId="28332E76" w14:textId="77777777" w:rsidR="002331A9" w:rsidRPr="0076677C" w:rsidRDefault="002331A9" w:rsidP="0076677C">
      <w:pPr>
        <w:jc w:val="both"/>
        <w:rPr>
          <w:rStyle w:val="Strong"/>
          <w:rFonts w:eastAsiaTheme="majorEastAsia"/>
          <w:b w:val="0"/>
          <w:bCs w:val="0"/>
          <w:color w:val="215E99" w:themeColor="text2" w:themeTint="BF"/>
          <w:lang w:val="sr-Latn-CS"/>
        </w:rPr>
      </w:pPr>
    </w:p>
    <w:p w14:paraId="4E8A2AC6" w14:textId="77777777" w:rsidR="002331A9" w:rsidRPr="0076677C" w:rsidRDefault="002331A9" w:rsidP="0076677C">
      <w:pPr>
        <w:jc w:val="both"/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</w:pP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Компетенције које се проверавају у изборном поступку </w:t>
      </w:r>
      <w:r w:rsidRPr="0076677C">
        <w:rPr>
          <w:rStyle w:val="Strong"/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2597D9D4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color w:val="000000" w:themeColor="text1"/>
        </w:rPr>
      </w:pPr>
      <w:proofErr w:type="spellStart"/>
      <w:r w:rsidRPr="0076677C">
        <w:rPr>
          <w:color w:val="000000" w:themeColor="text1"/>
        </w:rPr>
        <w:t>Сагласно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члану</w:t>
      </w:r>
      <w:proofErr w:type="spellEnd"/>
      <w:r w:rsidRPr="0076677C">
        <w:rPr>
          <w:color w:val="000000" w:themeColor="text1"/>
        </w:rPr>
        <w:t xml:space="preserve"> 9. </w:t>
      </w:r>
      <w:proofErr w:type="spellStart"/>
      <w:r w:rsidRPr="0076677C">
        <w:rPr>
          <w:color w:val="000000" w:themeColor="text1"/>
        </w:rPr>
        <w:t>Закона</w:t>
      </w:r>
      <w:proofErr w:type="spellEnd"/>
      <w:r w:rsidRPr="0076677C">
        <w:rPr>
          <w:color w:val="000000" w:themeColor="text1"/>
        </w:rPr>
        <w:t xml:space="preserve"> о </w:t>
      </w:r>
      <w:proofErr w:type="spellStart"/>
      <w:r w:rsidRPr="0076677C">
        <w:rPr>
          <w:color w:val="000000" w:themeColor="text1"/>
        </w:rPr>
        <w:t>државним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службеницима</w:t>
      </w:r>
      <w:proofErr w:type="spellEnd"/>
      <w:r w:rsidRPr="0076677C">
        <w:rPr>
          <w:color w:val="000000" w:themeColor="text1"/>
        </w:rPr>
        <w:t xml:space="preserve">, </w:t>
      </w:r>
      <w:proofErr w:type="spellStart"/>
      <w:r w:rsidRPr="0076677C">
        <w:rPr>
          <w:color w:val="000000" w:themeColor="text1"/>
        </w:rPr>
        <w:t>прописано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је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да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су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кандидатима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при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запошљавању</w:t>
      </w:r>
      <w:proofErr w:type="spellEnd"/>
      <w:r w:rsidRPr="0076677C">
        <w:rPr>
          <w:color w:val="000000" w:themeColor="text1"/>
        </w:rPr>
        <w:t xml:space="preserve"> у </w:t>
      </w:r>
      <w:proofErr w:type="spellStart"/>
      <w:r w:rsidRPr="0076677C">
        <w:rPr>
          <w:color w:val="000000" w:themeColor="text1"/>
        </w:rPr>
        <w:t>државни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орган</w:t>
      </w:r>
      <w:proofErr w:type="spellEnd"/>
      <w:r w:rsidRPr="0076677C">
        <w:rPr>
          <w:color w:val="000000" w:themeColor="text1"/>
        </w:rPr>
        <w:t xml:space="preserve">, </w:t>
      </w:r>
      <w:proofErr w:type="spellStart"/>
      <w:r w:rsidRPr="0076677C">
        <w:rPr>
          <w:color w:val="000000" w:themeColor="text1"/>
        </w:rPr>
        <w:t>под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једнаким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условима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доступна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сва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радна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места</w:t>
      </w:r>
      <w:proofErr w:type="spellEnd"/>
      <w:r w:rsidRPr="0076677C">
        <w:rPr>
          <w:color w:val="000000" w:themeColor="text1"/>
        </w:rPr>
        <w:t xml:space="preserve"> и </w:t>
      </w:r>
      <w:proofErr w:type="spellStart"/>
      <w:r w:rsidRPr="0076677C">
        <w:rPr>
          <w:color w:val="000000" w:themeColor="text1"/>
        </w:rPr>
        <w:t>да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се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избор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кандидата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врши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на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основу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провере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компетенција</w:t>
      </w:r>
      <w:proofErr w:type="spellEnd"/>
      <w:r w:rsidRPr="0076677C">
        <w:rPr>
          <w:color w:val="000000" w:themeColor="text1"/>
        </w:rPr>
        <w:t xml:space="preserve">. </w:t>
      </w:r>
    </w:p>
    <w:p w14:paraId="4D8C6312" w14:textId="77777777" w:rsidR="002331A9" w:rsidRPr="0076677C" w:rsidRDefault="002331A9" w:rsidP="0076677C">
      <w:pPr>
        <w:jc w:val="both"/>
        <w:rPr>
          <w:color w:val="000000" w:themeColor="text1"/>
          <w:shd w:val="clear" w:color="auto" w:fill="FFFFFF"/>
          <w:lang w:val="sr-Cyrl-CS"/>
        </w:rPr>
      </w:pPr>
      <w:proofErr w:type="spellStart"/>
      <w:r w:rsidRPr="0076677C">
        <w:rPr>
          <w:color w:val="000000" w:themeColor="text1"/>
          <w:shd w:val="clear" w:color="auto" w:fill="FFFFFF"/>
        </w:rPr>
        <w:t>Изборни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поступак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спроводи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се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у </w:t>
      </w:r>
      <w:proofErr w:type="spellStart"/>
      <w:r w:rsidRPr="0076677C">
        <w:rPr>
          <w:color w:val="000000" w:themeColor="text1"/>
          <w:shd w:val="clear" w:color="auto" w:fill="FFFFFF"/>
        </w:rPr>
        <w:t>више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обавезних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фаза</w:t>
      </w:r>
      <w:proofErr w:type="spellEnd"/>
      <w:r w:rsidRPr="0076677C">
        <w:rPr>
          <w:color w:val="000000" w:themeColor="text1"/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1DC18734" w14:textId="77777777" w:rsidR="002331A9" w:rsidRPr="0076677C" w:rsidRDefault="002331A9" w:rsidP="0076677C">
      <w:pPr>
        <w:jc w:val="both"/>
        <w:rPr>
          <w:color w:val="000000" w:themeColor="text1"/>
          <w:shd w:val="clear" w:color="auto" w:fill="FFFFFF"/>
          <w:lang w:val="sr-Cyrl-CS"/>
        </w:rPr>
      </w:pPr>
      <w:proofErr w:type="spellStart"/>
      <w:r w:rsidRPr="0076677C">
        <w:rPr>
          <w:color w:val="000000" w:themeColor="text1"/>
          <w:shd w:val="clear" w:color="auto" w:fill="FFFFFF"/>
        </w:rPr>
        <w:t>На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интерном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конкурсу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за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извршилачка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радна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места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која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нису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руководећа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, </w:t>
      </w:r>
      <w:proofErr w:type="spellStart"/>
      <w:r w:rsidRPr="0076677C">
        <w:rPr>
          <w:color w:val="000000" w:themeColor="text1"/>
          <w:shd w:val="clear" w:color="auto" w:fill="FFFFFF"/>
        </w:rPr>
        <w:t>не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проверавају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се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опште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функционалне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и </w:t>
      </w:r>
      <w:proofErr w:type="spellStart"/>
      <w:r w:rsidRPr="0076677C">
        <w:rPr>
          <w:color w:val="000000" w:themeColor="text1"/>
          <w:shd w:val="clear" w:color="auto" w:fill="FFFFFF"/>
        </w:rPr>
        <w:t>понашајне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компетенције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, </w:t>
      </w:r>
      <w:r w:rsidRPr="0076677C">
        <w:rPr>
          <w:color w:val="000000" w:themeColor="text1"/>
          <w:shd w:val="clear" w:color="auto" w:fill="FFFFFF"/>
          <w:lang w:val="sr-Cyrl-CS"/>
        </w:rPr>
        <w:t>а за радна места која су руководећа не проверавају се опште функционалне компетенције.</w:t>
      </w:r>
    </w:p>
    <w:p w14:paraId="246C8B51" w14:textId="77777777" w:rsidR="002331A9" w:rsidRPr="0076677C" w:rsidRDefault="002331A9" w:rsidP="0076677C">
      <w:pPr>
        <w:jc w:val="both"/>
        <w:rPr>
          <w:color w:val="000000" w:themeColor="text1"/>
          <w:shd w:val="clear" w:color="auto" w:fill="FFFFFF"/>
          <w:lang w:val="sr-Cyrl-CS"/>
        </w:rPr>
      </w:pPr>
      <w:r w:rsidRPr="0076677C">
        <w:rPr>
          <w:color w:val="000000" w:themeColor="text1"/>
          <w:shd w:val="clear" w:color="auto" w:fill="FFFFFF"/>
          <w:lang w:val="sr-Cyrl-C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73296974" w14:textId="77777777" w:rsidR="002331A9" w:rsidRPr="0076677C" w:rsidRDefault="002331A9" w:rsidP="0076677C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16BF8ED7" w14:textId="77777777" w:rsidR="002331A9" w:rsidRPr="0076677C" w:rsidRDefault="002331A9" w:rsidP="0076677C">
      <w:pPr>
        <w:jc w:val="both"/>
        <w:rPr>
          <w:b/>
          <w:bCs/>
          <w:color w:val="215E99" w:themeColor="text2" w:themeTint="BF"/>
          <w:shd w:val="clear" w:color="auto" w:fill="FFFFFF"/>
          <w:lang w:val="sr-Cyrl-CS"/>
        </w:rPr>
      </w:pPr>
    </w:p>
    <w:p w14:paraId="4DD77FC8" w14:textId="77777777" w:rsidR="002331A9" w:rsidRPr="0076677C" w:rsidRDefault="002331A9" w:rsidP="0076677C">
      <w:pPr>
        <w:jc w:val="both"/>
        <w:rPr>
          <w:b/>
          <w:bCs/>
          <w:color w:val="000000" w:themeColor="text1"/>
          <w:shd w:val="clear" w:color="auto" w:fill="FFFFFF"/>
          <w:lang w:val="sr-Cyrl-CS"/>
        </w:rPr>
      </w:pPr>
      <w:r w:rsidRPr="0076677C">
        <w:rPr>
          <w:b/>
          <w:bCs/>
          <w:color w:val="000000" w:themeColor="text1"/>
          <w:shd w:val="clear" w:color="auto" w:fill="FFFFFF"/>
          <w:lang w:val="sr-Cyrl-CS"/>
        </w:rPr>
        <w:t xml:space="preserve">Провера посебних функционалних компетенција </w:t>
      </w:r>
    </w:p>
    <w:p w14:paraId="5F4E05E7" w14:textId="77777777" w:rsidR="002331A9" w:rsidRPr="0076677C" w:rsidRDefault="002331A9" w:rsidP="0076677C">
      <w:pPr>
        <w:jc w:val="both"/>
        <w:rPr>
          <w:b/>
          <w:bCs/>
          <w:color w:val="215E99" w:themeColor="text2" w:themeTint="BF"/>
          <w:shd w:val="clear" w:color="auto" w:fill="FFFFFF"/>
          <w:lang w:val="sr-Cyrl-CS"/>
        </w:rPr>
      </w:pPr>
    </w:p>
    <w:p w14:paraId="1BCB992F" w14:textId="7AD6B191" w:rsidR="00E22019" w:rsidRPr="0076677C" w:rsidRDefault="00E22019" w:rsidP="0076677C">
      <w:pPr>
        <w:spacing w:after="160" w:line="259" w:lineRule="auto"/>
        <w:rPr>
          <w:b/>
          <w:lang w:val="sr-Cyrl-CS"/>
        </w:rPr>
      </w:pPr>
      <w:r w:rsidRPr="0076677C">
        <w:rPr>
          <w:b/>
          <w:lang w:val="sr-Cyrl-CS"/>
        </w:rPr>
        <w:t xml:space="preserve">За радно место под редним бројем </w:t>
      </w:r>
      <w:r w:rsidRPr="0076677C">
        <w:rPr>
          <w:b/>
          <w:lang w:val="sr-Latn-RS"/>
        </w:rPr>
        <w:t>1</w:t>
      </w:r>
      <w:r w:rsidR="00BE64C8" w:rsidRPr="0076677C">
        <w:rPr>
          <w:b/>
          <w:lang w:val="sr-Cyrl-CS"/>
        </w:rPr>
        <w:t>:</w:t>
      </w:r>
    </w:p>
    <w:p w14:paraId="6CC05951" w14:textId="5EEA70D0" w:rsidR="00E22019" w:rsidRPr="0076677C" w:rsidRDefault="00E22019" w:rsidP="0076677C">
      <w:pPr>
        <w:jc w:val="both"/>
        <w:rPr>
          <w:b/>
          <w:lang w:val="sr-Cyrl-CS"/>
        </w:rPr>
      </w:pPr>
      <w:r w:rsidRPr="0076677C">
        <w:rPr>
          <w:b/>
          <w:lang w:val="sr-Cyrl-CS"/>
        </w:rPr>
        <w:t>Посебн</w:t>
      </w:r>
      <w:r w:rsidR="008A41C7" w:rsidRPr="0076677C">
        <w:rPr>
          <w:b/>
          <w:lang w:val="sr-Cyrl-CS"/>
        </w:rPr>
        <w:t>а</w:t>
      </w:r>
      <w:r w:rsidRPr="0076677C">
        <w:rPr>
          <w:b/>
          <w:lang w:val="sr-Cyrl-CS"/>
        </w:rPr>
        <w:t xml:space="preserve"> функционалн</w:t>
      </w:r>
      <w:r w:rsidR="008A41C7" w:rsidRPr="0076677C">
        <w:rPr>
          <w:b/>
          <w:lang w:val="sr-Cyrl-CS"/>
        </w:rPr>
        <w:t>а</w:t>
      </w:r>
      <w:r w:rsidRPr="0076677C">
        <w:rPr>
          <w:b/>
          <w:lang w:val="sr-Cyrl-CS"/>
        </w:rPr>
        <w:t xml:space="preserve"> компетенциј</w:t>
      </w:r>
      <w:r w:rsidR="008A41C7" w:rsidRPr="0076677C">
        <w:rPr>
          <w:b/>
          <w:lang w:val="sr-Cyrl-CS"/>
        </w:rPr>
        <w:t>а</w:t>
      </w:r>
      <w:r w:rsidRPr="0076677C">
        <w:rPr>
          <w:b/>
          <w:lang w:val="sr-Cyrl-CS"/>
        </w:rPr>
        <w:t xml:space="preserve"> у одређеној области рада - </w:t>
      </w:r>
      <w:r w:rsidRPr="0076677C">
        <w:rPr>
          <w:rFonts w:eastAsia="Calibri"/>
          <w:lang w:val="sr-Cyrl-RS"/>
        </w:rPr>
        <w:t>стручно-оперативни послови</w:t>
      </w:r>
      <w:r w:rsidRPr="0076677C">
        <w:rPr>
          <w:bCs/>
          <w:lang w:val="sr-Cyrl-CS"/>
        </w:rPr>
        <w:t xml:space="preserve"> (</w:t>
      </w:r>
      <w:r w:rsidRPr="0076677C">
        <w:rPr>
          <w:rFonts w:eastAsia="Calibri"/>
          <w:lang w:val="sr-Cyrl-CS"/>
        </w:rPr>
        <w:t>поступак израде стручних налаза</w:t>
      </w:r>
      <w:r w:rsidRPr="0076677C">
        <w:rPr>
          <w:bCs/>
          <w:lang w:val="sr-Cyrl-CS"/>
        </w:rPr>
        <w:t>)</w:t>
      </w:r>
      <w:r w:rsidR="008A41C7" w:rsidRPr="0076677C">
        <w:rPr>
          <w:bCs/>
          <w:lang w:val="sr-Cyrl-CS"/>
        </w:rPr>
        <w:t xml:space="preserve"> -</w:t>
      </w:r>
      <w:r w:rsidRPr="0076677C">
        <w:rPr>
          <w:bCs/>
          <w:lang w:val="sr-Latn-RS"/>
        </w:rPr>
        <w:t xml:space="preserve"> провераваће се </w:t>
      </w:r>
      <w:bookmarkStart w:id="0" w:name="_Hlk68847944"/>
      <w:r w:rsidRPr="0076677C">
        <w:rPr>
          <w:bCs/>
          <w:lang w:val="sr-Cyrl-CS"/>
        </w:rPr>
        <w:t>путем симулације</w:t>
      </w:r>
      <w:bookmarkEnd w:id="0"/>
      <w:r w:rsidR="008A41C7" w:rsidRPr="0076677C">
        <w:rPr>
          <w:bCs/>
          <w:lang w:val="sr-Cyrl-CS"/>
        </w:rPr>
        <w:t xml:space="preserve"> (писано).</w:t>
      </w:r>
    </w:p>
    <w:p w14:paraId="2A2F6FF0" w14:textId="699BB7A9" w:rsidR="00E22019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b/>
          <w:bCs/>
          <w:lang w:val="sr-Cyrl-CS"/>
        </w:rPr>
        <w:t>Посебн</w:t>
      </w:r>
      <w:r w:rsidR="008A41C7" w:rsidRPr="0076677C">
        <w:rPr>
          <w:b/>
          <w:bCs/>
          <w:lang w:val="sr-Cyrl-CS"/>
        </w:rPr>
        <w:t>а</w:t>
      </w:r>
      <w:r w:rsidRPr="0076677C">
        <w:rPr>
          <w:b/>
          <w:bCs/>
          <w:lang w:val="sr-Cyrl-CS"/>
        </w:rPr>
        <w:t xml:space="preserve"> функционалн</w:t>
      </w:r>
      <w:r w:rsidR="008A41C7" w:rsidRPr="0076677C">
        <w:rPr>
          <w:b/>
          <w:bCs/>
          <w:lang w:val="sr-Cyrl-CS"/>
        </w:rPr>
        <w:t>а</w:t>
      </w:r>
      <w:r w:rsidRPr="0076677C">
        <w:rPr>
          <w:b/>
          <w:bCs/>
          <w:lang w:val="sr-Cyrl-CS"/>
        </w:rPr>
        <w:t xml:space="preserve"> компентенциј</w:t>
      </w:r>
      <w:r w:rsidR="008A41C7" w:rsidRPr="0076677C">
        <w:rPr>
          <w:b/>
          <w:bCs/>
          <w:lang w:val="sr-Cyrl-CS"/>
        </w:rPr>
        <w:t>а</w:t>
      </w:r>
      <w:r w:rsidRPr="0076677C">
        <w:rPr>
          <w:b/>
          <w:bCs/>
          <w:lang w:val="sr-Cyrl-CS"/>
        </w:rPr>
        <w:t xml:space="preserve"> за одређено радно место</w:t>
      </w:r>
      <w:r w:rsidRPr="0076677C">
        <w:rPr>
          <w:rFonts w:eastAsia="Calibri"/>
          <w:lang w:val="sr-Cyrl-CS"/>
        </w:rPr>
        <w:t xml:space="preserve"> -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>ланска документа, прописи и акта из надлежности и организације органа</w:t>
      </w:r>
      <w:r w:rsidRPr="0076677C">
        <w:rPr>
          <w:bCs/>
          <w:lang w:val="sr-Cyrl-CS"/>
        </w:rPr>
        <w:t xml:space="preserve"> (</w:t>
      </w:r>
      <w:r w:rsidRPr="0076677C">
        <w:rPr>
          <w:lang w:val="sr-Cyrl-RS"/>
        </w:rPr>
        <w:t>Закон о класификацији делатности</w:t>
      </w:r>
      <w:r w:rsidRPr="0076677C">
        <w:rPr>
          <w:bCs/>
          <w:lang w:val="sr-Cyrl-CS"/>
        </w:rPr>
        <w:t>)</w:t>
      </w:r>
      <w:r w:rsidR="008A41C7" w:rsidRPr="0076677C">
        <w:rPr>
          <w:bCs/>
          <w:lang w:val="sr-Cyrl-CS"/>
        </w:rPr>
        <w:t xml:space="preserve"> </w:t>
      </w:r>
      <w:bookmarkStart w:id="1" w:name="_Hlk210375060"/>
      <w:r w:rsidR="008A41C7" w:rsidRPr="0076677C">
        <w:rPr>
          <w:bCs/>
          <w:lang w:val="sr-Cyrl-CS"/>
        </w:rPr>
        <w:t>-</w:t>
      </w:r>
      <w:r w:rsidRPr="0076677C">
        <w:rPr>
          <w:bCs/>
          <w:lang w:val="sr-Latn-RS"/>
        </w:rPr>
        <w:t xml:space="preserve"> </w:t>
      </w:r>
      <w:r w:rsidR="008A41C7" w:rsidRPr="0076677C">
        <w:rPr>
          <w:bCs/>
          <w:lang w:val="sr-Latn-RS"/>
        </w:rPr>
        <w:t xml:space="preserve">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bookmarkEnd w:id="1"/>
    <w:p w14:paraId="54D120BD" w14:textId="77777777" w:rsidR="008A41C7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b/>
          <w:bCs/>
          <w:lang w:val="sr-Cyrl-CS"/>
        </w:rPr>
        <w:t>Посебна функционална компентенција за одређено радно место</w:t>
      </w:r>
      <w:r w:rsidRPr="0076677C">
        <w:rPr>
          <w:rFonts w:eastAsia="Calibri"/>
          <w:lang w:val="sr-Cyrl-CS"/>
        </w:rPr>
        <w:t xml:space="preserve"> -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>роцедуре и методологије из делокруга радног места</w:t>
      </w:r>
      <w:r w:rsidRPr="0076677C">
        <w:rPr>
          <w:bCs/>
          <w:lang w:val="sr-Cyrl-CS"/>
        </w:rPr>
        <w:t xml:space="preserve"> (</w:t>
      </w:r>
      <w:r w:rsidRPr="0076677C">
        <w:t>European System of National and Regional Accounts 2010 (ESA 2010) - Regulation (EU) No 549/2013 of the European Parliament</w:t>
      </w:r>
      <w:r w:rsidRPr="0076677C">
        <w:rPr>
          <w:bCs/>
          <w:lang w:val="sr-Latn-RS"/>
        </w:rPr>
        <w:t xml:space="preserve">)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27BD7144" w14:textId="77777777" w:rsidR="00E22019" w:rsidRPr="0076677C" w:rsidRDefault="00E22019" w:rsidP="0076677C">
      <w:pPr>
        <w:ind w:left="360"/>
        <w:contextualSpacing/>
        <w:jc w:val="both"/>
        <w:rPr>
          <w:bCs/>
          <w:lang w:val="sr-Latn-RS"/>
        </w:rPr>
      </w:pPr>
    </w:p>
    <w:p w14:paraId="29AF0A48" w14:textId="1966FF7D" w:rsidR="00E22019" w:rsidRPr="0076677C" w:rsidRDefault="00E22019" w:rsidP="0076677C">
      <w:pPr>
        <w:spacing w:after="160" w:line="259" w:lineRule="auto"/>
        <w:rPr>
          <w:b/>
          <w:lang w:val="sr-Cyrl-CS"/>
        </w:rPr>
      </w:pPr>
      <w:r w:rsidRPr="0076677C">
        <w:rPr>
          <w:b/>
          <w:lang w:val="sr-Cyrl-CS"/>
        </w:rPr>
        <w:t xml:space="preserve">За радно место под редним бројем </w:t>
      </w:r>
      <w:r w:rsidRPr="0076677C">
        <w:rPr>
          <w:b/>
          <w:lang w:val="sr-Latn-RS"/>
        </w:rPr>
        <w:t>2</w:t>
      </w:r>
      <w:r w:rsidR="00BE64C8" w:rsidRPr="0076677C">
        <w:rPr>
          <w:b/>
          <w:lang w:val="sr-Cyrl-CS"/>
        </w:rPr>
        <w:t>:</w:t>
      </w:r>
    </w:p>
    <w:p w14:paraId="2136463C" w14:textId="24477227" w:rsidR="008A41C7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>Посебн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функционалн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компетенциј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у одређеној области рада - </w:t>
      </w:r>
      <w:r w:rsidRPr="0076677C">
        <w:rPr>
          <w:rFonts w:eastAsia="Calibri"/>
          <w:lang w:val="sr-Cyrl-RS"/>
        </w:rPr>
        <w:t>стручно-оперативни послови</w:t>
      </w:r>
      <w:r w:rsidRPr="0076677C">
        <w:rPr>
          <w:bCs/>
          <w:lang w:val="sr-Cyrl-CS"/>
        </w:rPr>
        <w:t xml:space="preserve"> (</w:t>
      </w:r>
      <w:r w:rsidRPr="0076677C">
        <w:rPr>
          <w:rFonts w:eastAsia="Calibri"/>
          <w:lang w:val="sr-Latn-RS"/>
        </w:rPr>
        <w:t>методе анализе и закључивања о стању у области</w:t>
      </w:r>
      <w:r w:rsidR="008A41C7" w:rsidRPr="0076677C">
        <w:rPr>
          <w:rFonts w:eastAsia="Calibri"/>
          <w:lang w:val="sr-Cyrl-CS"/>
        </w:rPr>
        <w:t xml:space="preserve">)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745540F8" w14:textId="40F1CEB3" w:rsidR="008A41C7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lastRenderedPageBreak/>
        <w:t>Посебн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функционалн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компетенциј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за одређено радно место -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>ланска документа, прописи и акта из надлежности и организације органа</w:t>
      </w:r>
      <w:r w:rsidRPr="0076677C">
        <w:rPr>
          <w:bCs/>
          <w:lang w:val="sr-Cyrl-CS"/>
        </w:rPr>
        <w:t xml:space="preserve"> (</w:t>
      </w:r>
      <w:r w:rsidRPr="0076677C">
        <w:rPr>
          <w:rFonts w:eastAsia="Calibri"/>
          <w:lang w:val="sr-Cyrl-RS"/>
        </w:rPr>
        <w:t>Закон о класификацији делатности</w:t>
      </w:r>
      <w:r w:rsidRPr="0076677C">
        <w:rPr>
          <w:rFonts w:eastAsia="Calibri"/>
          <w:bCs/>
          <w:lang w:val="sr-Cyrl-CS"/>
        </w:rPr>
        <w:t>)</w:t>
      </w:r>
      <w:r w:rsidR="008A41C7" w:rsidRPr="0076677C">
        <w:rPr>
          <w:rFonts w:eastAsia="Calibri"/>
          <w:bCs/>
          <w:lang w:val="sr-Cyrl-C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5E1CE2BF" w14:textId="45FC5298" w:rsidR="008A41C7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>Посебн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функционалн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компетенциј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за одређено радно место</w:t>
      </w:r>
      <w:r w:rsidR="008A41C7" w:rsidRPr="0076677C">
        <w:rPr>
          <w:rFonts w:eastAsia="Calibri"/>
          <w:b/>
          <w:lang w:val="sr-Cyrl-CS"/>
        </w:rPr>
        <w:t xml:space="preserve"> </w:t>
      </w:r>
      <w:r w:rsidRPr="0076677C">
        <w:rPr>
          <w:rFonts w:eastAsia="Calibri"/>
          <w:lang w:val="sr-Cyrl-CS"/>
        </w:rPr>
        <w:t>-</w:t>
      </w:r>
      <w:r w:rsidR="008A41C7" w:rsidRPr="0076677C">
        <w:rPr>
          <w:rFonts w:eastAsia="Calibri"/>
          <w:lang w:val="sr-Cyrl-CS"/>
        </w:rPr>
        <w:t xml:space="preserve"> п</w:t>
      </w:r>
      <w:r w:rsidRPr="0076677C">
        <w:rPr>
          <w:rFonts w:eastAsia="Calibri"/>
          <w:lang w:val="sr-Cyrl-CS"/>
        </w:rPr>
        <w:t>роцедуре и методологије из делокруга радног места</w:t>
      </w:r>
      <w:r w:rsidRPr="0076677C">
        <w:rPr>
          <w:bCs/>
          <w:lang w:val="sr-Cyrl-CS"/>
        </w:rPr>
        <w:t xml:space="preserve"> (</w:t>
      </w:r>
      <w:r w:rsidRPr="0076677C">
        <w:t>Eurostat Manual of Supply, Use and Input-Output Tables</w:t>
      </w:r>
      <w:r w:rsidRPr="0076677C">
        <w:rPr>
          <w:bCs/>
          <w:lang w:val="sr-Latn-RS"/>
        </w:rPr>
        <w:t>)</w:t>
      </w:r>
      <w:r w:rsidR="008A41C7" w:rsidRPr="0076677C">
        <w:rPr>
          <w:bCs/>
          <w:lang w:val="sr-Cyrl-RS"/>
        </w:rPr>
        <w:t xml:space="preserve"> </w:t>
      </w:r>
      <w:r w:rsidRPr="0076677C">
        <w:rPr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46849240" w14:textId="77777777" w:rsidR="00E22019" w:rsidRPr="0076677C" w:rsidRDefault="00E22019" w:rsidP="0076677C">
      <w:pPr>
        <w:contextualSpacing/>
        <w:jc w:val="both"/>
        <w:rPr>
          <w:bCs/>
          <w:lang w:val="sr-Latn-RS"/>
        </w:rPr>
      </w:pPr>
    </w:p>
    <w:p w14:paraId="66EB697B" w14:textId="1F6422F9" w:rsidR="00E22019" w:rsidRPr="0076677C" w:rsidRDefault="00E22019" w:rsidP="0076677C">
      <w:pPr>
        <w:spacing w:after="160" w:line="259" w:lineRule="auto"/>
        <w:jc w:val="both"/>
        <w:rPr>
          <w:b/>
          <w:lang w:val="sr-Cyrl-CS"/>
        </w:rPr>
      </w:pPr>
      <w:bookmarkStart w:id="2" w:name="_Hlk210140110"/>
      <w:r w:rsidRPr="0076677C">
        <w:rPr>
          <w:b/>
          <w:lang w:val="sr-Cyrl-CS"/>
        </w:rPr>
        <w:t xml:space="preserve">За радно место под редним бројем </w:t>
      </w:r>
      <w:r w:rsidRPr="0076677C">
        <w:rPr>
          <w:b/>
          <w:lang w:val="sr-Latn-RS"/>
        </w:rPr>
        <w:t>3</w:t>
      </w:r>
      <w:bookmarkEnd w:id="2"/>
      <w:r w:rsidR="00BE64C8" w:rsidRPr="0076677C">
        <w:rPr>
          <w:b/>
          <w:lang w:val="sr-Cyrl-CS"/>
        </w:rPr>
        <w:t>:</w:t>
      </w:r>
    </w:p>
    <w:p w14:paraId="703A716B" w14:textId="0A95747E" w:rsidR="00E22019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>Посебн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функционалн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компетенциј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у одређеној области рада - </w:t>
      </w:r>
      <w:r w:rsidR="008A41C7" w:rsidRPr="0076677C">
        <w:rPr>
          <w:rFonts w:eastAsia="Calibri"/>
          <w:lang w:val="sr-Cyrl-RS"/>
        </w:rPr>
        <w:t>п</w:t>
      </w:r>
      <w:r w:rsidRPr="0076677C">
        <w:rPr>
          <w:rFonts w:eastAsia="Calibri"/>
          <w:lang w:val="sr-Cyrl-RS"/>
        </w:rPr>
        <w:t xml:space="preserve">осебна функционална компетенција за област рада </w:t>
      </w:r>
      <w:r w:rsidRPr="0076677C">
        <w:rPr>
          <w:rFonts w:eastAsia="Calibri"/>
          <w:lang w:val="sr-Cyrl-CS"/>
        </w:rPr>
        <w:t>информатички послови</w:t>
      </w:r>
      <w:r w:rsidRPr="0076677C">
        <w:rPr>
          <w:bCs/>
          <w:lang w:val="sr-Cyrl-CS"/>
        </w:rPr>
        <w:t xml:space="preserve"> (</w:t>
      </w:r>
      <w:r w:rsidRPr="0076677C">
        <w:rPr>
          <w:rFonts w:eastAsia="Calibri"/>
          <w:lang w:val="sr-Cyrl-RS"/>
        </w:rPr>
        <w:t>базе података</w:t>
      </w:r>
      <w:r w:rsidRPr="0076677C">
        <w:rPr>
          <w:bCs/>
          <w:lang w:val="sr-Cyrl-CS"/>
        </w:rPr>
        <w:t>)</w:t>
      </w:r>
      <w:r w:rsidRPr="0076677C">
        <w:rPr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0D1DF8A1" w14:textId="2D033339" w:rsidR="00E22019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>Посебн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функционалн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компетенциј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за одређено радно место </w:t>
      </w:r>
      <w:r w:rsidRPr="0076677C">
        <w:rPr>
          <w:rFonts w:eastAsia="Calibri"/>
          <w:b/>
        </w:rPr>
        <w:t>-</w:t>
      </w:r>
      <w:r w:rsidRPr="0076677C">
        <w:rPr>
          <w:rFonts w:eastAsia="Calibri"/>
          <w:lang w:val="sr-Cyrl-CS"/>
        </w:rPr>
        <w:t xml:space="preserve">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>ланска документа, прописи и акта из надлежности и организације органа</w:t>
      </w:r>
      <w:r w:rsidRPr="0076677C">
        <w:rPr>
          <w:lang w:val="sr-Cyrl-CS"/>
        </w:rPr>
        <w:t xml:space="preserve"> </w:t>
      </w:r>
      <w:r w:rsidRPr="0076677C">
        <w:rPr>
          <w:bCs/>
          <w:lang w:val="sr-Cyrl-CS"/>
        </w:rPr>
        <w:t>(</w:t>
      </w:r>
      <w:r w:rsidRPr="0076677C">
        <w:rPr>
          <w:bCs/>
          <w:lang w:val="sr-Cyrl-RS"/>
        </w:rPr>
        <w:t>З</w:t>
      </w:r>
      <w:r w:rsidRPr="0076677C">
        <w:rPr>
          <w:rFonts w:eastAsia="Calibri"/>
          <w:lang w:val="sr-Cyrl-RS"/>
        </w:rPr>
        <w:t>акон о званичној статистици</w:t>
      </w:r>
      <w:r w:rsidRPr="0076677C">
        <w:rPr>
          <w:rFonts w:eastAsia="Calibri"/>
          <w:bCs/>
          <w:lang w:val="sr-Cyrl-CS"/>
        </w:rPr>
        <w:t>)</w:t>
      </w:r>
      <w:r w:rsidRPr="0076677C">
        <w:rPr>
          <w:rFonts w:eastAsia="Calibri"/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51D7FB8C" w14:textId="0756534D" w:rsidR="00E22019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>Посебн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функционалн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компетенциј</w:t>
      </w:r>
      <w:r w:rsidR="008A41C7" w:rsidRPr="0076677C">
        <w:rPr>
          <w:rFonts w:eastAsia="Calibri"/>
          <w:b/>
          <w:lang w:val="sr-Cyrl-CS"/>
        </w:rPr>
        <w:t>а</w:t>
      </w:r>
      <w:r w:rsidRPr="0076677C">
        <w:rPr>
          <w:rFonts w:eastAsia="Calibri"/>
          <w:b/>
          <w:lang w:val="sr-Cyrl-CS"/>
        </w:rPr>
        <w:t xml:space="preserve"> за одређено радно место -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 xml:space="preserve">рописи из делокруга радног места </w:t>
      </w:r>
      <w:r w:rsidRPr="0076677C">
        <w:rPr>
          <w:bCs/>
          <w:lang w:val="sr-Cyrl-CS"/>
        </w:rPr>
        <w:t>(</w:t>
      </w:r>
      <w:r w:rsidRPr="0076677C">
        <w:rPr>
          <w:rFonts w:eastAsia="Calibri"/>
          <w:lang w:val="sr-Cyrl-RS"/>
        </w:rPr>
        <w:t>Правилник о безбедности информационо комуникационог система РЗС</w:t>
      </w:r>
      <w:r w:rsidRPr="0076677C">
        <w:rPr>
          <w:rFonts w:eastAsia="Calibri"/>
          <w:bCs/>
          <w:lang w:val="sr-Cyrl-CS"/>
        </w:rPr>
        <w:t>)</w:t>
      </w:r>
      <w:r w:rsidRPr="0076677C">
        <w:rPr>
          <w:rFonts w:eastAsia="Calibri"/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65DA1980" w14:textId="77777777" w:rsidR="00E22019" w:rsidRPr="0076677C" w:rsidRDefault="00E22019" w:rsidP="0076677C">
      <w:pPr>
        <w:jc w:val="both"/>
        <w:rPr>
          <w:lang w:val="sr-Cyrl-RS"/>
        </w:rPr>
      </w:pPr>
    </w:p>
    <w:p w14:paraId="5E53F999" w14:textId="77777777" w:rsidR="00E22019" w:rsidRPr="0076677C" w:rsidRDefault="00E22019" w:rsidP="0076677C">
      <w:pPr>
        <w:spacing w:after="160" w:line="259" w:lineRule="auto"/>
        <w:rPr>
          <w:b/>
          <w:lang w:val="sr-Latn-RS"/>
        </w:rPr>
      </w:pPr>
      <w:r w:rsidRPr="0076677C">
        <w:rPr>
          <w:b/>
          <w:lang w:val="sr-Cyrl-CS"/>
        </w:rPr>
        <w:t xml:space="preserve">За радно место под редним бројем </w:t>
      </w:r>
      <w:r w:rsidRPr="0076677C">
        <w:rPr>
          <w:b/>
          <w:lang w:val="sr-Latn-RS"/>
        </w:rPr>
        <w:t>4</w:t>
      </w:r>
    </w:p>
    <w:p w14:paraId="569B511A" w14:textId="77F6F6B6" w:rsidR="00E22019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 xml:space="preserve">Посебна функционална компетенција у одређеној области рада - </w:t>
      </w:r>
      <w:r w:rsidRPr="0076677C">
        <w:rPr>
          <w:rFonts w:eastAsia="Calibri"/>
          <w:lang w:val="sr-Cyrl-CS"/>
        </w:rPr>
        <w:t>информатички послови</w:t>
      </w:r>
      <w:r w:rsidRPr="0076677C">
        <w:rPr>
          <w:bCs/>
          <w:lang w:val="sr-Cyrl-CS"/>
        </w:rPr>
        <w:t xml:space="preserve"> (</w:t>
      </w:r>
      <w:r w:rsidRPr="0076677C">
        <w:rPr>
          <w:rFonts w:eastAsia="Calibri"/>
          <w:color w:val="000000"/>
          <w:lang w:val="sr-Cyrl-CS"/>
        </w:rPr>
        <w:t>информацион</w:t>
      </w:r>
      <w:r w:rsidRPr="0076677C">
        <w:rPr>
          <w:rFonts w:eastAsia="Calibri"/>
          <w:color w:val="000000"/>
          <w:lang w:val="sr-Latn-RS"/>
        </w:rPr>
        <w:t>a</w:t>
      </w:r>
      <w:r w:rsidRPr="0076677C">
        <w:rPr>
          <w:rFonts w:eastAsia="Calibri"/>
          <w:color w:val="000000"/>
          <w:lang w:val="sr-Cyrl-CS"/>
        </w:rPr>
        <w:t xml:space="preserve"> безбедност</w:t>
      </w:r>
      <w:r w:rsidRPr="0076677C">
        <w:rPr>
          <w:bCs/>
          <w:lang w:val="sr-Cyrl-CS"/>
        </w:rPr>
        <w:t>)</w:t>
      </w:r>
      <w:r w:rsidRPr="0076677C">
        <w:rPr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1F832937" w14:textId="6FBC6935" w:rsidR="00E22019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 xml:space="preserve">Посебна функционална компетенција за одређено радно место </w:t>
      </w:r>
      <w:r w:rsidRPr="0076677C">
        <w:rPr>
          <w:rFonts w:eastAsia="Calibri"/>
          <w:b/>
        </w:rPr>
        <w:t>-</w:t>
      </w:r>
      <w:r w:rsidRPr="0076677C">
        <w:rPr>
          <w:rFonts w:eastAsia="Calibri"/>
          <w:lang w:val="sr-Cyrl-CS"/>
        </w:rPr>
        <w:t xml:space="preserve">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>ланска документа, прописи и акта из надлежности и организације органа</w:t>
      </w:r>
      <w:r w:rsidRPr="0076677C">
        <w:rPr>
          <w:bCs/>
          <w:lang w:val="sr-Cyrl-CS"/>
        </w:rPr>
        <w:t xml:space="preserve"> (</w:t>
      </w:r>
      <w:r w:rsidRPr="0076677C">
        <w:rPr>
          <w:bCs/>
          <w:lang w:val="sr-Cyrl-RS"/>
        </w:rPr>
        <w:t>З</w:t>
      </w:r>
      <w:r w:rsidRPr="0076677C">
        <w:rPr>
          <w:rFonts w:eastAsia="Calibri"/>
          <w:lang w:val="sr-Cyrl-RS"/>
        </w:rPr>
        <w:t>акон о званичној статистици</w:t>
      </w:r>
      <w:r w:rsidRPr="0076677C">
        <w:rPr>
          <w:rFonts w:eastAsia="Calibri"/>
          <w:bCs/>
          <w:lang w:val="sr-Cyrl-CS"/>
        </w:rPr>
        <w:t>)</w:t>
      </w:r>
      <w:r w:rsidRPr="0076677C">
        <w:rPr>
          <w:rFonts w:eastAsia="Calibri"/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60732A7F" w14:textId="5A3D70C1" w:rsidR="008A41C7" w:rsidRPr="0076677C" w:rsidRDefault="00E22019" w:rsidP="0076677C">
      <w:pPr>
        <w:jc w:val="both"/>
        <w:rPr>
          <w:bCs/>
          <w:lang w:val="sr-Cyrl-CS"/>
        </w:rPr>
      </w:pPr>
      <w:r w:rsidRPr="0076677C">
        <w:rPr>
          <w:rFonts w:eastAsia="Calibri"/>
          <w:b/>
          <w:lang w:val="sr-Cyrl-CS"/>
        </w:rPr>
        <w:t xml:space="preserve">Посебна функционална компетенција за одређено радно место - </w:t>
      </w:r>
      <w:r w:rsidR="008A41C7" w:rsidRPr="0076677C">
        <w:rPr>
          <w:rFonts w:eastAsia="Calibri"/>
          <w:lang w:val="sr-Cyrl-CS"/>
        </w:rPr>
        <w:t>п</w:t>
      </w:r>
      <w:r w:rsidRPr="0076677C">
        <w:rPr>
          <w:rFonts w:eastAsia="Calibri"/>
          <w:lang w:val="sr-Cyrl-CS"/>
        </w:rPr>
        <w:t xml:space="preserve">рописи из делокруга радног места </w:t>
      </w:r>
      <w:r w:rsidRPr="0076677C">
        <w:rPr>
          <w:bCs/>
          <w:lang w:val="sr-Cyrl-CS"/>
        </w:rPr>
        <w:t>(</w:t>
      </w:r>
      <w:r w:rsidRPr="0076677C">
        <w:rPr>
          <w:rFonts w:eastAsia="Calibri"/>
          <w:color w:val="000000"/>
          <w:lang w:val="sr-Cyrl-CS"/>
        </w:rPr>
        <w:t>Правилник о коришћењу ИКТ ресурс</w:t>
      </w:r>
      <w:r w:rsidRPr="0076677C">
        <w:rPr>
          <w:rFonts w:eastAsia="Calibri"/>
          <w:bCs/>
          <w:lang w:val="sr-Cyrl-CS"/>
        </w:rPr>
        <w:t>)</w:t>
      </w:r>
      <w:r w:rsidRPr="0076677C">
        <w:rPr>
          <w:rFonts w:eastAsia="Calibri"/>
          <w:bCs/>
          <w:lang w:val="sr-Latn-RS"/>
        </w:rPr>
        <w:t xml:space="preserve"> </w:t>
      </w:r>
      <w:r w:rsidR="008A41C7" w:rsidRPr="0076677C">
        <w:rPr>
          <w:bCs/>
          <w:lang w:val="sr-Cyrl-CS"/>
        </w:rPr>
        <w:t>-</w:t>
      </w:r>
      <w:r w:rsidR="008A41C7" w:rsidRPr="0076677C">
        <w:rPr>
          <w:bCs/>
          <w:lang w:val="sr-Latn-RS"/>
        </w:rPr>
        <w:t xml:space="preserve"> провераваће се </w:t>
      </w:r>
      <w:r w:rsidR="008A41C7" w:rsidRPr="0076677C">
        <w:rPr>
          <w:bCs/>
          <w:lang w:val="sr-Cyrl-CS"/>
        </w:rPr>
        <w:t>путем симулације (писано).</w:t>
      </w:r>
    </w:p>
    <w:p w14:paraId="6276406F" w14:textId="77777777" w:rsidR="008A41C7" w:rsidRPr="0076677C" w:rsidRDefault="008A41C7" w:rsidP="0076677C">
      <w:pPr>
        <w:tabs>
          <w:tab w:val="left" w:pos="0"/>
        </w:tabs>
        <w:jc w:val="both"/>
        <w:rPr>
          <w:lang w:val="sr-Cyrl-CS"/>
        </w:rPr>
      </w:pPr>
    </w:p>
    <w:p w14:paraId="6B0FE954" w14:textId="0F4C4319" w:rsidR="002331A9" w:rsidRPr="0076677C" w:rsidRDefault="008A41C7" w:rsidP="0076677C">
      <w:pPr>
        <w:tabs>
          <w:tab w:val="left" w:pos="0"/>
        </w:tabs>
        <w:jc w:val="both"/>
        <w:rPr>
          <w:color w:val="000000" w:themeColor="text1"/>
          <w:shd w:val="clear" w:color="auto" w:fill="FFFFFF"/>
          <w:lang w:val="sr-Cyrl-RS"/>
        </w:rPr>
      </w:pPr>
      <w:r w:rsidRPr="0076677C">
        <w:rPr>
          <w:lang w:val="sr-Cyrl-CS"/>
        </w:rPr>
        <w:t xml:space="preserve">Информације о материјалима за припрему кандидата за проверу посебних функционалних  компетенција могу се наћи на интернет презентацији Републичког завода за статистику </w:t>
      </w:r>
      <w:r w:rsidR="00D47225" w:rsidRPr="0076677C">
        <w:rPr>
          <w:lang w:val="sr-Cyrl-CS"/>
        </w:rPr>
        <w:t xml:space="preserve"> </w:t>
      </w:r>
      <w:r w:rsidR="00D47225" w:rsidRPr="0076677C">
        <w:rPr>
          <w:color w:val="000000" w:themeColor="text1"/>
          <w:lang w:val="sr-Cyrl-CS"/>
        </w:rPr>
        <w:t>(</w:t>
      </w:r>
      <w:hyperlink r:id="rId8" w:history="1">
        <w:r w:rsidR="00D47225" w:rsidRPr="0076677C">
          <w:rPr>
            <w:rStyle w:val="Hyperlink"/>
            <w:color w:val="000000" w:themeColor="text1"/>
            <w:lang w:val="sr-Cyrl-RS"/>
          </w:rPr>
          <w:t>www.stat.gov.rs</w:t>
        </w:r>
      </w:hyperlink>
      <w:r w:rsidR="00D47225" w:rsidRPr="0076677C">
        <w:rPr>
          <w:color w:val="000000" w:themeColor="text1"/>
          <w:lang w:val="sr-Cyrl-RS"/>
        </w:rPr>
        <w:t>).</w:t>
      </w:r>
    </w:p>
    <w:p w14:paraId="544BF31E" w14:textId="77777777" w:rsidR="00D47225" w:rsidRPr="0076677C" w:rsidRDefault="00D47225" w:rsidP="0076677C">
      <w:pPr>
        <w:jc w:val="both"/>
        <w:rPr>
          <w:b/>
          <w:bCs/>
          <w:color w:val="000000" w:themeColor="text1"/>
          <w:shd w:val="clear" w:color="auto" w:fill="FFFFFF"/>
          <w:lang w:val="sr-Cyrl-CS"/>
        </w:rPr>
      </w:pPr>
    </w:p>
    <w:p w14:paraId="628E4B3A" w14:textId="77777777" w:rsidR="002331A9" w:rsidRPr="0076677C" w:rsidRDefault="002331A9" w:rsidP="0076677C">
      <w:pPr>
        <w:jc w:val="both"/>
        <w:rPr>
          <w:rFonts w:eastAsia="Calibri"/>
          <w:color w:val="000000" w:themeColor="text1"/>
          <w:lang w:val="sr-Cyrl-RS"/>
        </w:rPr>
      </w:pPr>
      <w:r w:rsidRPr="0076677C">
        <w:rPr>
          <w:rFonts w:eastAsia="Calibri"/>
          <w:b/>
          <w:color w:val="000000" w:themeColor="text1"/>
          <w:lang w:val="sr-Cyrl-RS"/>
        </w:rPr>
        <w:t xml:space="preserve">Интервју са комисијом (за </w:t>
      </w:r>
      <w:r w:rsidRPr="0076677C">
        <w:rPr>
          <w:rFonts w:eastAsia="Calibri"/>
          <w:b/>
          <w:color w:val="000000" w:themeColor="text1"/>
          <w:lang w:val="sr-Cyrl-CS"/>
        </w:rPr>
        <w:t>сва</w:t>
      </w:r>
      <w:r w:rsidRPr="0076677C">
        <w:rPr>
          <w:rFonts w:eastAsia="Calibri"/>
          <w:b/>
          <w:color w:val="000000" w:themeColor="text1"/>
          <w:lang w:val="sr-Cyrl-RS"/>
        </w:rPr>
        <w:t xml:space="preserve"> радна места):</w:t>
      </w:r>
      <w:r w:rsidRPr="0076677C">
        <w:rPr>
          <w:rFonts w:eastAsia="Calibri"/>
          <w:color w:val="000000" w:themeColor="text1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Конкурсном комисијом (усмено).</w:t>
      </w:r>
    </w:p>
    <w:p w14:paraId="07E8D8E6" w14:textId="77777777" w:rsidR="002331A9" w:rsidRPr="0076677C" w:rsidRDefault="002331A9" w:rsidP="0076677C">
      <w:pPr>
        <w:jc w:val="both"/>
        <w:rPr>
          <w:rFonts w:eastAsia="Calibri"/>
          <w:color w:val="000000" w:themeColor="text1"/>
          <w:lang w:val="sr-Cyrl-RS"/>
        </w:rPr>
      </w:pPr>
    </w:p>
    <w:p w14:paraId="0AD5A774" w14:textId="369F05B5" w:rsidR="002331A9" w:rsidRPr="0076677C" w:rsidRDefault="002331A9" w:rsidP="0076677C">
      <w:pPr>
        <w:jc w:val="both"/>
        <w:rPr>
          <w:color w:val="000000" w:themeColor="text1"/>
        </w:rPr>
      </w:pPr>
      <w:r w:rsidRPr="0076677C">
        <w:rPr>
          <w:rFonts w:eastAsiaTheme="minorHAnsi"/>
          <w:b/>
          <w:color w:val="000000" w:themeColor="text1"/>
          <w:lang w:val="en-US"/>
        </w:rPr>
        <w:t xml:space="preserve">VI </w:t>
      </w:r>
      <w:r w:rsidRPr="0076677C">
        <w:rPr>
          <w:rFonts w:eastAsiaTheme="minorHAnsi"/>
          <w:b/>
          <w:color w:val="000000" w:themeColor="text1"/>
          <w:lang w:val="sr-Cyrl-RS"/>
        </w:rPr>
        <w:t>Адреса на коју се подноси попуњен образац пријаве за интерни конкурс:</w:t>
      </w:r>
      <w:r w:rsidRPr="0076677C">
        <w:rPr>
          <w:rFonts w:eastAsiaTheme="minorHAnsi"/>
          <w:color w:val="000000" w:themeColor="text1"/>
          <w:lang w:val="sr-Cyrl-RS"/>
        </w:rPr>
        <w:t xml:space="preserve"> Образац пријаве на конкурс шаље се поштом или </w:t>
      </w:r>
      <w:r w:rsidRPr="0076677C">
        <w:rPr>
          <w:rFonts w:eastAsiaTheme="minorHAnsi"/>
          <w:color w:val="000000" w:themeColor="text1"/>
          <w:lang w:val="sr-Cyrl-CS"/>
        </w:rPr>
        <w:t xml:space="preserve">се предаје </w:t>
      </w:r>
      <w:r w:rsidRPr="0076677C">
        <w:rPr>
          <w:rFonts w:eastAsiaTheme="minorHAnsi"/>
          <w:color w:val="000000" w:themeColor="text1"/>
          <w:lang w:val="sr-Cyrl-RS"/>
        </w:rPr>
        <w:t>непосредно на адресу писарнице</w:t>
      </w:r>
      <w:r w:rsidRPr="0076677C">
        <w:rPr>
          <w:color w:val="000000" w:themeColor="text1"/>
          <w:lang w:val="sr-Cyrl-CS"/>
        </w:rPr>
        <w:t xml:space="preserve"> </w:t>
      </w:r>
      <w:r w:rsidR="00D47225" w:rsidRPr="0076677C">
        <w:rPr>
          <w:color w:val="000000" w:themeColor="text1"/>
          <w:lang w:val="sr-Cyrl-CS"/>
        </w:rPr>
        <w:t xml:space="preserve">Републичког завода за статистику, </w:t>
      </w:r>
      <w:r w:rsidR="00D47225" w:rsidRPr="0076677C">
        <w:rPr>
          <w:color w:val="000000" w:themeColor="text1"/>
          <w:lang w:val="sr-Cyrl-RS"/>
        </w:rPr>
        <w:t>Милана Ракића</w:t>
      </w:r>
      <w:r w:rsidR="00D47225" w:rsidRPr="0076677C">
        <w:rPr>
          <w:color w:val="000000" w:themeColor="text1"/>
        </w:rPr>
        <w:t xml:space="preserve"> </w:t>
      </w:r>
      <w:r w:rsidR="00D47225" w:rsidRPr="0076677C">
        <w:rPr>
          <w:color w:val="000000" w:themeColor="text1"/>
          <w:lang w:val="sr-Cyrl-RS"/>
        </w:rPr>
        <w:t>5</w:t>
      </w:r>
      <w:r w:rsidR="00D47225" w:rsidRPr="0076677C">
        <w:rPr>
          <w:color w:val="000000" w:themeColor="text1"/>
          <w:lang w:val="sr-Cyrl-CS"/>
        </w:rPr>
        <w:t xml:space="preserve">, </w:t>
      </w:r>
      <w:r w:rsidR="00D47225" w:rsidRPr="0076677C">
        <w:rPr>
          <w:color w:val="000000" w:themeColor="text1"/>
        </w:rPr>
        <w:t>11</w:t>
      </w:r>
      <w:r w:rsidR="00D47225" w:rsidRPr="0076677C">
        <w:rPr>
          <w:color w:val="000000" w:themeColor="text1"/>
          <w:lang w:val="sr-Cyrl-RS"/>
        </w:rPr>
        <w:t xml:space="preserve"> </w:t>
      </w:r>
      <w:r w:rsidR="00D47225" w:rsidRPr="0076677C">
        <w:rPr>
          <w:color w:val="000000" w:themeColor="text1"/>
        </w:rPr>
        <w:t xml:space="preserve">000 </w:t>
      </w:r>
      <w:proofErr w:type="spellStart"/>
      <w:r w:rsidR="00D47225" w:rsidRPr="0076677C">
        <w:rPr>
          <w:color w:val="000000" w:themeColor="text1"/>
        </w:rPr>
        <w:t>Београд</w:t>
      </w:r>
      <w:proofErr w:type="spellEnd"/>
      <w:r w:rsidR="00D47225" w:rsidRPr="0076677C">
        <w:rPr>
          <w:color w:val="000000" w:themeColor="text1"/>
        </w:rPr>
        <w:t xml:space="preserve">, </w:t>
      </w:r>
      <w:r w:rsidRPr="0076677C">
        <w:rPr>
          <w:color w:val="000000" w:themeColor="text1"/>
          <w:lang w:val="sr-Cyrl-CS"/>
        </w:rPr>
        <w:t xml:space="preserve">са назнаком „За интерни </w:t>
      </w:r>
      <w:proofErr w:type="gramStart"/>
      <w:r w:rsidRPr="0076677C">
        <w:rPr>
          <w:color w:val="000000" w:themeColor="text1"/>
          <w:lang w:val="sr-Cyrl-CS"/>
        </w:rPr>
        <w:t>конкурс“</w:t>
      </w:r>
      <w:proofErr w:type="gramEnd"/>
      <w:r w:rsidRPr="0076677C">
        <w:rPr>
          <w:color w:val="000000" w:themeColor="text1"/>
        </w:rPr>
        <w:t>.</w:t>
      </w:r>
    </w:p>
    <w:p w14:paraId="4185D3F3" w14:textId="77777777" w:rsidR="002331A9" w:rsidRPr="0076677C" w:rsidRDefault="002331A9" w:rsidP="0076677C">
      <w:pPr>
        <w:jc w:val="both"/>
        <w:rPr>
          <w:color w:val="000000" w:themeColor="text1"/>
        </w:rPr>
      </w:pPr>
    </w:p>
    <w:p w14:paraId="54ACA1D8" w14:textId="47E38316" w:rsidR="00D47225" w:rsidRPr="0076677C" w:rsidRDefault="002331A9" w:rsidP="0076677C">
      <w:pPr>
        <w:jc w:val="both"/>
        <w:rPr>
          <w:rFonts w:eastAsiaTheme="minorHAnsi"/>
          <w:b/>
          <w:color w:val="000000" w:themeColor="text1"/>
          <w:lang w:val="sr-Cyrl-RS"/>
        </w:rPr>
      </w:pPr>
      <w:r w:rsidRPr="0076677C">
        <w:rPr>
          <w:rFonts w:eastAsiaTheme="minorHAnsi"/>
          <w:b/>
          <w:color w:val="000000" w:themeColor="text1"/>
          <w:lang w:val="en-US"/>
        </w:rPr>
        <w:t xml:space="preserve">VII </w:t>
      </w:r>
      <w:r w:rsidRPr="0076677C">
        <w:rPr>
          <w:rFonts w:eastAsiaTheme="minorHAnsi"/>
          <w:b/>
          <w:color w:val="000000" w:themeColor="text1"/>
          <w:lang w:val="sr-Cyrl-RS"/>
        </w:rPr>
        <w:t>Лиц</w:t>
      </w:r>
      <w:r w:rsidR="00D47225" w:rsidRPr="0076677C">
        <w:rPr>
          <w:rFonts w:eastAsiaTheme="minorHAnsi"/>
          <w:b/>
          <w:color w:val="000000" w:themeColor="text1"/>
          <w:lang w:val="sr-Cyrl-RS"/>
        </w:rPr>
        <w:t>а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 кој</w:t>
      </w:r>
      <w:r w:rsidR="00D47225" w:rsidRPr="0076677C">
        <w:rPr>
          <w:rFonts w:eastAsiaTheme="minorHAnsi"/>
          <w:b/>
          <w:color w:val="000000" w:themeColor="text1"/>
          <w:lang w:val="sr-Cyrl-RS"/>
        </w:rPr>
        <w:t>а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 </w:t>
      </w:r>
      <w:r w:rsidR="00D47225" w:rsidRPr="0076677C">
        <w:rPr>
          <w:rFonts w:eastAsiaTheme="minorHAnsi"/>
          <w:b/>
          <w:color w:val="000000" w:themeColor="text1"/>
          <w:lang w:val="sr-Cyrl-RS"/>
        </w:rPr>
        <w:t>су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 задужен</w:t>
      </w:r>
      <w:r w:rsidR="00D47225" w:rsidRPr="0076677C">
        <w:rPr>
          <w:rFonts w:eastAsiaTheme="minorHAnsi"/>
          <w:b/>
          <w:color w:val="000000" w:themeColor="text1"/>
          <w:lang w:val="sr-Cyrl-RS"/>
        </w:rPr>
        <w:t>а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 за давање обавештења о интерном конкурсу: </w:t>
      </w:r>
      <w:r w:rsidR="00D47225" w:rsidRPr="0076677C">
        <w:rPr>
          <w:color w:val="000000" w:themeColor="text1"/>
          <w:lang w:val="sr-Cyrl-RS"/>
        </w:rPr>
        <w:t>Младен Величковић, телефон: 011 241 29 22 (локал: 380) и Нела Марјановић: 011 241 29 22 (локал 453).</w:t>
      </w:r>
    </w:p>
    <w:p w14:paraId="75E626B7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color w:val="215E99" w:themeColor="text2" w:themeTint="BF"/>
          <w:bdr w:val="none" w:sz="0" w:space="0" w:color="auto" w:frame="1"/>
          <w:lang w:val="sr-Cyrl-CS"/>
        </w:rPr>
      </w:pPr>
    </w:p>
    <w:p w14:paraId="19684301" w14:textId="60BAFED4" w:rsidR="002331A9" w:rsidRPr="0076677C" w:rsidRDefault="002331A9" w:rsidP="0076677C">
      <w:pPr>
        <w:shd w:val="clear" w:color="auto" w:fill="FFFFFF"/>
        <w:jc w:val="both"/>
        <w:textAlignment w:val="baseline"/>
        <w:rPr>
          <w:rFonts w:eastAsiaTheme="minorHAnsi"/>
          <w:bCs/>
          <w:color w:val="000000" w:themeColor="text1"/>
          <w:lang w:val="sr-Cyrl-RS"/>
        </w:rPr>
      </w:pPr>
      <w:r w:rsidRPr="0076677C">
        <w:rPr>
          <w:rFonts w:eastAsiaTheme="minorHAnsi"/>
          <w:b/>
          <w:color w:val="000000" w:themeColor="text1"/>
          <w:lang w:val="en-US"/>
        </w:rPr>
        <w:t xml:space="preserve">VIII 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Датум оглашавања: </w:t>
      </w:r>
      <w:r w:rsidR="00D47225" w:rsidRPr="0076677C">
        <w:rPr>
          <w:rFonts w:eastAsiaTheme="minorHAnsi"/>
          <w:bCs/>
          <w:color w:val="000000" w:themeColor="text1"/>
          <w:lang w:val="sr-Cyrl-RS"/>
        </w:rPr>
        <w:t>8</w:t>
      </w:r>
      <w:r w:rsidRPr="0076677C">
        <w:rPr>
          <w:rFonts w:eastAsiaTheme="minorHAnsi"/>
          <w:bCs/>
          <w:color w:val="000000" w:themeColor="text1"/>
          <w:lang w:val="sr-Cyrl-RS"/>
        </w:rPr>
        <w:t xml:space="preserve">. </w:t>
      </w:r>
      <w:r w:rsidR="00D47225" w:rsidRPr="0076677C">
        <w:rPr>
          <w:rFonts w:eastAsiaTheme="minorHAnsi"/>
          <w:bCs/>
          <w:color w:val="000000" w:themeColor="text1"/>
          <w:lang w:val="sr-Cyrl-RS"/>
        </w:rPr>
        <w:t>октобар</w:t>
      </w:r>
      <w:r w:rsidRPr="0076677C">
        <w:rPr>
          <w:rFonts w:eastAsiaTheme="minorHAnsi"/>
          <w:bCs/>
          <w:color w:val="000000" w:themeColor="text1"/>
          <w:lang w:val="sr-Cyrl-RS"/>
        </w:rPr>
        <w:t xml:space="preserve"> 2025. године.</w:t>
      </w:r>
    </w:p>
    <w:p w14:paraId="4FDF2F0A" w14:textId="77777777" w:rsidR="002331A9" w:rsidRPr="0076677C" w:rsidRDefault="002331A9" w:rsidP="0076677C">
      <w:pPr>
        <w:tabs>
          <w:tab w:val="left" w:pos="9720"/>
        </w:tabs>
        <w:ind w:left="72"/>
        <w:jc w:val="both"/>
        <w:rPr>
          <w:rFonts w:eastAsiaTheme="minorHAnsi"/>
          <w:color w:val="000000" w:themeColor="text1"/>
          <w:lang w:val="sr-Cyrl-RS"/>
        </w:rPr>
      </w:pPr>
    </w:p>
    <w:p w14:paraId="401C7CE2" w14:textId="1BAAEE43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CS"/>
        </w:rPr>
      </w:pPr>
      <w:r w:rsidRPr="0076677C">
        <w:rPr>
          <w:b/>
          <w:color w:val="000000" w:themeColor="text1"/>
        </w:rPr>
        <w:t>IX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 Рок за подношење пријава на интерни конкурс</w:t>
      </w:r>
      <w:r w:rsidRPr="0076677C">
        <w:rPr>
          <w:rFonts w:eastAsiaTheme="minorHAnsi"/>
          <w:color w:val="000000" w:themeColor="text1"/>
          <w:lang w:val="sr-Cyrl-RS"/>
        </w:rPr>
        <w:t xml:space="preserve"> је осам дана и почиње да </w:t>
      </w:r>
      <w:proofErr w:type="gramStart"/>
      <w:r w:rsidRPr="0076677C">
        <w:rPr>
          <w:rFonts w:eastAsiaTheme="minorHAnsi"/>
          <w:color w:val="000000" w:themeColor="text1"/>
          <w:lang w:val="sr-Cyrl-RS"/>
        </w:rPr>
        <w:t xml:space="preserve">тече </w:t>
      </w:r>
      <w:r w:rsidR="00D47225" w:rsidRPr="0076677C">
        <w:rPr>
          <w:rFonts w:eastAsiaTheme="minorHAnsi"/>
          <w:color w:val="000000" w:themeColor="text1"/>
          <w:lang w:val="sr-Cyrl-RS"/>
        </w:rPr>
        <w:t xml:space="preserve"> 9</w:t>
      </w:r>
      <w:proofErr w:type="gramEnd"/>
      <w:r w:rsidRPr="0076677C">
        <w:rPr>
          <w:rFonts w:eastAsiaTheme="minorHAnsi"/>
          <w:color w:val="000000" w:themeColor="text1"/>
          <w:lang w:val="en-US"/>
        </w:rPr>
        <w:t xml:space="preserve">. </w:t>
      </w:r>
      <w:r w:rsidR="00D47225" w:rsidRPr="0076677C">
        <w:rPr>
          <w:rFonts w:eastAsiaTheme="minorHAnsi"/>
          <w:color w:val="000000" w:themeColor="text1"/>
          <w:lang w:val="sr-Cyrl-RS"/>
        </w:rPr>
        <w:t>октобра</w:t>
      </w:r>
      <w:r w:rsidRPr="0076677C">
        <w:rPr>
          <w:rFonts w:eastAsiaTheme="minorHAnsi"/>
          <w:color w:val="000000" w:themeColor="text1"/>
          <w:lang w:val="sr-Cyrl-RS"/>
        </w:rPr>
        <w:t xml:space="preserve"> 2025. године и истиче 1</w:t>
      </w:r>
      <w:r w:rsidR="00D47225" w:rsidRPr="0076677C">
        <w:rPr>
          <w:rFonts w:eastAsiaTheme="minorHAnsi"/>
          <w:color w:val="000000" w:themeColor="text1"/>
          <w:lang w:val="sr-Cyrl-RS"/>
        </w:rPr>
        <w:t>6</w:t>
      </w:r>
      <w:r w:rsidRPr="0076677C">
        <w:rPr>
          <w:rFonts w:eastAsiaTheme="minorHAnsi"/>
          <w:color w:val="000000" w:themeColor="text1"/>
          <w:lang w:val="sr-Latn-CS"/>
        </w:rPr>
        <w:t>.</w:t>
      </w:r>
      <w:r w:rsidRPr="0076677C">
        <w:rPr>
          <w:rFonts w:eastAsiaTheme="minorHAnsi"/>
          <w:color w:val="000000" w:themeColor="text1"/>
          <w:lang w:val="sr-Cyrl-RS"/>
        </w:rPr>
        <w:t xml:space="preserve"> </w:t>
      </w:r>
      <w:r w:rsidR="00D47225" w:rsidRPr="0076677C">
        <w:rPr>
          <w:rFonts w:eastAsiaTheme="minorHAnsi"/>
          <w:color w:val="000000" w:themeColor="text1"/>
          <w:lang w:val="sr-Cyrl-RS"/>
        </w:rPr>
        <w:t>октобра</w:t>
      </w:r>
      <w:r w:rsidRPr="0076677C">
        <w:rPr>
          <w:rFonts w:eastAsiaTheme="minorHAnsi"/>
          <w:color w:val="000000" w:themeColor="text1"/>
          <w:lang w:val="sr-Cyrl-CS"/>
        </w:rPr>
        <w:t xml:space="preserve"> </w:t>
      </w:r>
      <w:r w:rsidRPr="0076677C">
        <w:rPr>
          <w:rFonts w:eastAsiaTheme="minorHAnsi"/>
          <w:color w:val="000000" w:themeColor="text1"/>
          <w:lang w:val="sr-Cyrl-RS"/>
        </w:rPr>
        <w:t>2025. године.</w:t>
      </w:r>
    </w:p>
    <w:p w14:paraId="1FEFB34F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215E99" w:themeColor="text2" w:themeTint="BF"/>
          <w:lang w:val="sr-Cyrl-RS"/>
        </w:rPr>
      </w:pPr>
    </w:p>
    <w:p w14:paraId="49BEA2EF" w14:textId="03EF03D1" w:rsidR="002331A9" w:rsidRPr="0076677C" w:rsidRDefault="002331A9" w:rsidP="0076677C">
      <w:pPr>
        <w:shd w:val="clear" w:color="auto" w:fill="FFFFFF"/>
        <w:jc w:val="both"/>
        <w:textAlignment w:val="baseline"/>
        <w:rPr>
          <w:color w:val="000000" w:themeColor="text1"/>
        </w:rPr>
      </w:pPr>
      <w:bookmarkStart w:id="3" w:name="_Hlk125551808"/>
      <w:r w:rsidRPr="0076677C">
        <w:rPr>
          <w:b/>
          <w:color w:val="000000" w:themeColor="text1"/>
        </w:rPr>
        <w:t>X</w:t>
      </w:r>
      <w:bookmarkEnd w:id="3"/>
      <w:r w:rsidRPr="0076677C">
        <w:rPr>
          <w:color w:val="000000" w:themeColor="text1"/>
        </w:rPr>
        <w:t xml:space="preserve"> </w:t>
      </w:r>
      <w:r w:rsidRPr="0076677C">
        <w:rPr>
          <w:b/>
          <w:color w:val="000000" w:themeColor="text1"/>
          <w:lang w:val="sr-Cyrl-RS"/>
        </w:rPr>
        <w:t xml:space="preserve">Пријава на интерни конкурс </w:t>
      </w:r>
      <w:r w:rsidRPr="0076677C">
        <w:rPr>
          <w:color w:val="000000" w:themeColor="text1"/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 w:rsidR="00B7783C" w:rsidRPr="0076677C">
        <w:rPr>
          <w:color w:val="000000" w:themeColor="text1"/>
          <w:lang w:val="sr-Cyrl-RS"/>
        </w:rPr>
        <w:t>(</w:t>
      </w:r>
      <w:r w:rsidR="00B7783C" w:rsidRPr="0076677C">
        <w:rPr>
          <w:rFonts w:eastAsiaTheme="majorEastAsia"/>
          <w:color w:val="000000" w:themeColor="text1"/>
          <w:lang w:val="sr-Cyrl-RS"/>
        </w:rPr>
        <w:fldChar w:fldCharType="begin"/>
      </w:r>
      <w:r w:rsidR="00B7783C" w:rsidRPr="0076677C">
        <w:rPr>
          <w:rFonts w:eastAsiaTheme="majorEastAsia"/>
          <w:color w:val="000000" w:themeColor="text1"/>
          <w:lang w:val="sr-Cyrl-RS"/>
        </w:rPr>
        <w:instrText>HYPERLINK "http://www.suk.gov.rs"</w:instrText>
      </w:r>
      <w:r w:rsidR="00B7783C" w:rsidRPr="0076677C">
        <w:rPr>
          <w:rFonts w:eastAsiaTheme="majorEastAsia"/>
          <w:color w:val="000000" w:themeColor="text1"/>
          <w:lang w:val="sr-Cyrl-RS"/>
        </w:rPr>
      </w:r>
      <w:r w:rsidR="00B7783C" w:rsidRPr="0076677C">
        <w:rPr>
          <w:rFonts w:eastAsiaTheme="majorEastAsia"/>
          <w:color w:val="000000" w:themeColor="text1"/>
          <w:lang w:val="sr-Cyrl-RS"/>
        </w:rPr>
        <w:fldChar w:fldCharType="separate"/>
      </w:r>
      <w:r w:rsidR="00B7783C" w:rsidRPr="0076677C">
        <w:rPr>
          <w:rStyle w:val="Hyperlink"/>
          <w:rFonts w:eastAsiaTheme="majorEastAsia"/>
          <w:color w:val="000000" w:themeColor="text1"/>
          <w:lang w:val="sr-Cyrl-RS"/>
        </w:rPr>
        <w:t>www.suk.gov.rs</w:t>
      </w:r>
      <w:r w:rsidR="00B7783C" w:rsidRPr="0076677C">
        <w:rPr>
          <w:rFonts w:eastAsiaTheme="majorEastAsia"/>
          <w:color w:val="000000" w:themeColor="text1"/>
          <w:lang w:val="sr-Cyrl-RS"/>
        </w:rPr>
        <w:fldChar w:fldCharType="end"/>
      </w:r>
      <w:r w:rsidR="00B7783C" w:rsidRPr="0076677C">
        <w:rPr>
          <w:rFonts w:eastAsiaTheme="majorEastAsia"/>
          <w:color w:val="000000" w:themeColor="text1"/>
          <w:lang w:val="sr-Cyrl-RS"/>
        </w:rPr>
        <w:t>)</w:t>
      </w:r>
      <w:r w:rsidRPr="0076677C">
        <w:rPr>
          <w:rStyle w:val="Hyperlink"/>
          <w:rFonts w:eastAsiaTheme="majorEastAsia"/>
          <w:color w:val="000000" w:themeColor="text1"/>
          <w:lang w:val="sr-Cyrl-RS"/>
        </w:rPr>
        <w:t>,</w:t>
      </w:r>
      <w:r w:rsidRPr="0076677C">
        <w:rPr>
          <w:color w:val="000000" w:themeColor="text1"/>
          <w:lang w:val="sr-Cyrl-RS"/>
        </w:rPr>
        <w:t xml:space="preserve"> </w:t>
      </w:r>
      <w:r w:rsidRPr="0076677C">
        <w:rPr>
          <w:rFonts w:eastAsiaTheme="minorHAnsi"/>
          <w:color w:val="000000" w:themeColor="text1"/>
          <w:lang w:val="sr-Cyrl-RS"/>
        </w:rPr>
        <w:t xml:space="preserve">интернет презентацији </w:t>
      </w:r>
      <w:r w:rsidR="00D47225" w:rsidRPr="0076677C">
        <w:rPr>
          <w:color w:val="000000" w:themeColor="text1"/>
          <w:lang w:val="sr-Cyrl-CS"/>
        </w:rPr>
        <w:t>Републичког завода за статистику (</w:t>
      </w:r>
      <w:r w:rsidR="00D47225" w:rsidRPr="0076677C">
        <w:fldChar w:fldCharType="begin"/>
      </w:r>
      <w:r w:rsidR="00D47225" w:rsidRPr="0076677C">
        <w:instrText>HYPERLINK "http://www.stat.gov.rs"</w:instrText>
      </w:r>
      <w:r w:rsidR="00D47225" w:rsidRPr="0076677C">
        <w:fldChar w:fldCharType="separate"/>
      </w:r>
      <w:r w:rsidR="00D47225" w:rsidRPr="0076677C">
        <w:rPr>
          <w:rStyle w:val="Hyperlink"/>
          <w:color w:val="000000" w:themeColor="text1"/>
          <w:lang w:val="sr-Cyrl-RS"/>
        </w:rPr>
        <w:t>www.stat.gov.rs</w:t>
      </w:r>
      <w:r w:rsidR="00D47225" w:rsidRPr="0076677C">
        <w:fldChar w:fldCharType="end"/>
      </w:r>
      <w:r w:rsidR="00D47225" w:rsidRPr="0076677C">
        <w:rPr>
          <w:color w:val="000000" w:themeColor="text1"/>
          <w:lang w:val="sr-Cyrl-RS"/>
        </w:rPr>
        <w:t>)</w:t>
      </w:r>
      <w:r w:rsidRPr="0076677C">
        <w:rPr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76677C">
        <w:rPr>
          <w:color w:val="000000" w:themeColor="text1"/>
        </w:rPr>
        <w:t>или</w:t>
      </w:r>
      <w:proofErr w:type="spellEnd"/>
      <w:r w:rsidRPr="0076677C">
        <w:rPr>
          <w:color w:val="000000" w:themeColor="text1"/>
        </w:rPr>
        <w:t xml:space="preserve"> у </w:t>
      </w:r>
      <w:proofErr w:type="spellStart"/>
      <w:r w:rsidRPr="0076677C">
        <w:rPr>
          <w:color w:val="000000" w:themeColor="text1"/>
        </w:rPr>
        <w:t>штампаној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верзији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на</w:t>
      </w:r>
      <w:proofErr w:type="spellEnd"/>
      <w:r w:rsidRPr="0076677C">
        <w:rPr>
          <w:color w:val="000000" w:themeColor="text1"/>
        </w:rPr>
        <w:t xml:space="preserve"> </w:t>
      </w:r>
      <w:proofErr w:type="spellStart"/>
      <w:r w:rsidRPr="0076677C">
        <w:rPr>
          <w:color w:val="000000" w:themeColor="text1"/>
        </w:rPr>
        <w:t>писарници</w:t>
      </w:r>
      <w:proofErr w:type="spellEnd"/>
      <w:r w:rsidRPr="0076677C">
        <w:rPr>
          <w:color w:val="000000" w:themeColor="text1"/>
        </w:rPr>
        <w:t xml:space="preserve"> </w:t>
      </w:r>
      <w:bookmarkStart w:id="4" w:name="_Hlk210377145"/>
      <w:r w:rsidR="00D47225" w:rsidRPr="0076677C">
        <w:rPr>
          <w:color w:val="000000" w:themeColor="text1"/>
          <w:lang w:val="sr-Cyrl-CS"/>
        </w:rPr>
        <w:t xml:space="preserve">Републичког завода за статистику, </w:t>
      </w:r>
      <w:r w:rsidR="00D47225" w:rsidRPr="0076677C">
        <w:rPr>
          <w:color w:val="000000" w:themeColor="text1"/>
          <w:lang w:val="sr-Cyrl-RS"/>
        </w:rPr>
        <w:t>Милана Ракића</w:t>
      </w:r>
      <w:r w:rsidR="00D47225" w:rsidRPr="0076677C">
        <w:rPr>
          <w:color w:val="000000" w:themeColor="text1"/>
        </w:rPr>
        <w:t xml:space="preserve"> </w:t>
      </w:r>
      <w:r w:rsidR="00D47225" w:rsidRPr="0076677C">
        <w:rPr>
          <w:color w:val="000000" w:themeColor="text1"/>
          <w:lang w:val="sr-Cyrl-RS"/>
        </w:rPr>
        <w:t>5</w:t>
      </w:r>
      <w:r w:rsidR="00D47225" w:rsidRPr="0076677C">
        <w:rPr>
          <w:color w:val="000000" w:themeColor="text1"/>
          <w:lang w:val="sr-Cyrl-CS"/>
        </w:rPr>
        <w:t xml:space="preserve">, </w:t>
      </w:r>
      <w:r w:rsidR="00D47225" w:rsidRPr="0076677C">
        <w:rPr>
          <w:color w:val="000000" w:themeColor="text1"/>
        </w:rPr>
        <w:t xml:space="preserve">11000 </w:t>
      </w:r>
      <w:proofErr w:type="spellStart"/>
      <w:r w:rsidR="00D47225" w:rsidRPr="0076677C">
        <w:rPr>
          <w:color w:val="000000" w:themeColor="text1"/>
        </w:rPr>
        <w:t>Београд</w:t>
      </w:r>
      <w:bookmarkEnd w:id="4"/>
      <w:proofErr w:type="spellEnd"/>
      <w:r w:rsidRPr="0076677C">
        <w:rPr>
          <w:color w:val="000000" w:themeColor="text1"/>
        </w:rPr>
        <w:t>.</w:t>
      </w:r>
    </w:p>
    <w:p w14:paraId="317D7E5F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3665CA4B" w14:textId="77777777" w:rsidR="002331A9" w:rsidRPr="0076677C" w:rsidRDefault="002331A9" w:rsidP="0076677C">
      <w:pPr>
        <w:jc w:val="both"/>
        <w:rPr>
          <w:color w:val="000000" w:themeColor="text1"/>
          <w:lang w:val="sr-Cyrl-RS"/>
        </w:rPr>
      </w:pPr>
      <w:r w:rsidRPr="0076677C">
        <w:rPr>
          <w:color w:val="000000" w:themeColor="text1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7A0E7988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76677C">
        <w:rPr>
          <w:rFonts w:eastAsiaTheme="minorHAnsi"/>
          <w:color w:val="000000" w:themeColor="text1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185951E4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</w:p>
    <w:p w14:paraId="35A7587E" w14:textId="77777777" w:rsidR="002331A9" w:rsidRPr="0076677C" w:rsidRDefault="002331A9" w:rsidP="0076677C">
      <w:pPr>
        <w:jc w:val="both"/>
        <w:rPr>
          <w:color w:val="000000" w:themeColor="text1"/>
          <w:lang w:val="sr-Cyrl-CS"/>
        </w:rPr>
      </w:pPr>
      <w:bookmarkStart w:id="5" w:name="_Hlk210378688"/>
      <w:bookmarkStart w:id="6" w:name="_Hlk185234578"/>
      <w:r w:rsidRPr="0076677C">
        <w:rPr>
          <w:b/>
          <w:color w:val="000000" w:themeColor="text1"/>
          <w:lang w:val="sr-Cyrl-CS"/>
        </w:rPr>
        <w:t>Напомена:</w:t>
      </w:r>
      <w:r w:rsidRPr="0076677C">
        <w:rPr>
          <w:color w:val="000000" w:themeColor="text1"/>
          <w:lang w:val="sr-Cyrl-CS"/>
        </w:rPr>
        <w:t xml:space="preserve"> Пример правилно попуњеног обрасца пријаве се може погледати на блогу Службе за управљање кадровима (https://kutak.suk.gov.rs/vodic-za-kandidate) у одељку ,,Образац пријаве”.</w:t>
      </w:r>
    </w:p>
    <w:bookmarkEnd w:id="5"/>
    <w:p w14:paraId="6FFAAA3E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</w:p>
    <w:bookmarkEnd w:id="6"/>
    <w:p w14:paraId="7E620FDF" w14:textId="18C78D62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en-US"/>
        </w:rPr>
      </w:pPr>
      <w:r w:rsidRPr="0076677C">
        <w:rPr>
          <w:rFonts w:eastAsiaTheme="minorHAnsi"/>
          <w:b/>
          <w:color w:val="000000" w:themeColor="text1"/>
          <w:lang w:val="en-US"/>
        </w:rPr>
        <w:t>XI</w:t>
      </w:r>
      <w:r w:rsidRPr="0076677C">
        <w:rPr>
          <w:rFonts w:eastAsiaTheme="minorHAnsi"/>
          <w:b/>
          <w:color w:val="000000" w:themeColor="text1"/>
        </w:rPr>
        <w:t xml:space="preserve"> </w:t>
      </w:r>
      <w:r w:rsidRPr="0076677C">
        <w:rPr>
          <w:rFonts w:eastAsiaTheme="minorHAnsi"/>
          <w:b/>
          <w:color w:val="000000" w:themeColor="text1"/>
          <w:lang w:val="sr-Cyrl-RS"/>
        </w:rPr>
        <w:t xml:space="preserve">Докази које прилажу кандидати </w:t>
      </w:r>
      <w:r w:rsidRPr="0076677C">
        <w:rPr>
          <w:rFonts w:eastAsiaTheme="minorHAnsi"/>
          <w:color w:val="000000" w:themeColor="text1"/>
          <w:lang w:val="sr-Cyrl-RS"/>
        </w:rPr>
        <w:t xml:space="preserve">који су успешно прошли фазе изборног поступка пре интервјуа са Конкурсном комисијом: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оригинал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или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оверена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фотокопија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дипломе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којом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потврђује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стручна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спрема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;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оригинал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или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оверена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фотокопија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доказа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положеном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државном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стручном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испиту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за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рад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у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државним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органима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>;</w:t>
      </w:r>
      <w:r w:rsidR="0086034A" w:rsidRPr="0076677C">
        <w:rPr>
          <w:rFonts w:eastAsiaTheme="minorHAnsi"/>
          <w:color w:val="000000" w:themeColor="text1"/>
          <w:lang w:val="sr-Cyrl-C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оригинал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или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оверена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фотокопија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доказа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радном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искуству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у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струци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(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потврда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,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решење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и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други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акти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којима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доказује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на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којим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пословима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, у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ком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периоду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и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којом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стручном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спремом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је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стечено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радно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искуство</w:t>
      </w:r>
      <w:proofErr w:type="spellEnd"/>
      <w:r w:rsidRPr="0076677C">
        <w:rPr>
          <w:rFonts w:eastAsiaTheme="minorHAnsi"/>
          <w:color w:val="000000" w:themeColor="text1"/>
          <w:lang w:val="en-US"/>
        </w:rPr>
        <w:t>)</w:t>
      </w:r>
      <w:r w:rsidRPr="0076677C">
        <w:rPr>
          <w:rFonts w:eastAsiaTheme="minorHAnsi"/>
          <w:color w:val="000000" w:themeColor="text1"/>
          <w:lang w:val="sr-Cyrl-CS"/>
        </w:rPr>
        <w:t>;</w:t>
      </w:r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оригинал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или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оверена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фотокопија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решења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распоређивању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или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премештају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у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органу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у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коме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ради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или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решења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је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државни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службеник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нераспоређен</w:t>
      </w:r>
      <w:proofErr w:type="spellEnd"/>
      <w:r w:rsidRPr="0076677C">
        <w:rPr>
          <w:rFonts w:eastAsiaTheme="minorHAnsi"/>
          <w:color w:val="000000" w:themeColor="text1"/>
          <w:lang w:val="en-US"/>
        </w:rPr>
        <w:t>.</w:t>
      </w:r>
    </w:p>
    <w:p w14:paraId="1307C7E3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215E99" w:themeColor="text2" w:themeTint="BF"/>
          <w:lang w:val="en-US"/>
        </w:rPr>
      </w:pPr>
    </w:p>
    <w:p w14:paraId="2DB59824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76677C">
        <w:rPr>
          <w:rFonts w:eastAsiaTheme="minorHAnsi"/>
          <w:color w:val="000000" w:themeColor="text1"/>
          <w:lang w:val="sr-Cyrl-R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2A9A76D8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76677C">
        <w:rPr>
          <w:rFonts w:eastAsiaTheme="minorHAnsi"/>
          <w:color w:val="000000" w:themeColor="text1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 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02CE072D" w14:textId="3FBFA33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CS"/>
        </w:rPr>
      </w:pPr>
      <w:r w:rsidRPr="0076677C">
        <w:rPr>
          <w:rFonts w:eastAsiaTheme="minorHAnsi"/>
          <w:color w:val="000000" w:themeColor="text1"/>
          <w:lang w:val="sr-Cyrl-RS"/>
        </w:rPr>
        <w:t xml:space="preserve">Документ о чињеницама о којима се води службена евиденција </w:t>
      </w:r>
      <w:r w:rsidR="008C7324" w:rsidRPr="0076677C">
        <w:rPr>
          <w:rFonts w:eastAsiaTheme="minorHAnsi"/>
          <w:color w:val="000000" w:themeColor="text1"/>
          <w:lang w:val="sr-Cyrl-CS"/>
        </w:rPr>
        <w:t>је</w:t>
      </w:r>
      <w:r w:rsidRPr="0076677C">
        <w:rPr>
          <w:rFonts w:eastAsiaTheme="minorHAnsi"/>
          <w:color w:val="000000" w:themeColor="text1"/>
          <w:lang w:val="sr-Cyrl-RS"/>
        </w:rPr>
        <w:t xml:space="preserve"> уверење о положеном државном стручном испиту за рад у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државним</w:t>
      </w:r>
      <w:proofErr w:type="spellEnd"/>
      <w:r w:rsidRPr="0076677C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76677C">
        <w:rPr>
          <w:rFonts w:eastAsiaTheme="minorHAnsi"/>
          <w:color w:val="000000" w:themeColor="text1"/>
          <w:lang w:val="en-US"/>
        </w:rPr>
        <w:t>органима</w:t>
      </w:r>
      <w:proofErr w:type="spellEnd"/>
      <w:r w:rsidRPr="0076677C">
        <w:rPr>
          <w:rFonts w:eastAsiaTheme="minorHAnsi"/>
          <w:color w:val="000000" w:themeColor="text1"/>
          <w:lang w:val="en-US"/>
        </w:rPr>
        <w:t>,</w:t>
      </w:r>
    </w:p>
    <w:p w14:paraId="34F6007F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en-US"/>
        </w:rPr>
      </w:pPr>
    </w:p>
    <w:p w14:paraId="5C7DD5FD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76677C">
        <w:rPr>
          <w:rFonts w:eastAsiaTheme="minorHAnsi"/>
          <w:color w:val="000000" w:themeColor="text1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6287312F" w14:textId="77777777" w:rsidR="002331A9" w:rsidRPr="0076677C" w:rsidRDefault="002331A9" w:rsidP="0076677C">
      <w:pPr>
        <w:tabs>
          <w:tab w:val="left" w:pos="9720"/>
        </w:tabs>
        <w:ind w:left="72"/>
        <w:jc w:val="both"/>
        <w:rPr>
          <w:rFonts w:eastAsiaTheme="minorHAnsi"/>
          <w:b/>
          <w:color w:val="215E99" w:themeColor="text2" w:themeTint="BF"/>
          <w:lang w:val="sr-Cyrl-RS"/>
        </w:rPr>
      </w:pPr>
    </w:p>
    <w:p w14:paraId="7776D5F3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76677C">
        <w:rPr>
          <w:rFonts w:eastAsiaTheme="minorHAnsi"/>
          <w:b/>
          <w:color w:val="000000" w:themeColor="text1"/>
          <w:lang w:val="en-US"/>
        </w:rPr>
        <w:t xml:space="preserve">XII </w:t>
      </w:r>
      <w:r w:rsidRPr="0076677C">
        <w:rPr>
          <w:rFonts w:eastAsiaTheme="minorHAnsi"/>
          <w:b/>
          <w:color w:val="000000" w:themeColor="text1"/>
          <w:lang w:val="sr-Cyrl-RS"/>
        </w:rPr>
        <w:t>Рок за подношење доказа:</w:t>
      </w:r>
      <w:r w:rsidRPr="0076677C">
        <w:rPr>
          <w:rFonts w:eastAsiaTheme="minorHAnsi"/>
          <w:color w:val="000000" w:themeColor="text1"/>
          <w:lang w:val="sr-Cyrl-RS"/>
        </w:rPr>
        <w:t xml:space="preserve"> кандидати који су успешно прошли претходну фазу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24FAD17A" w14:textId="05690164" w:rsidR="002331A9" w:rsidRPr="0076677C" w:rsidRDefault="002331A9" w:rsidP="0076677C">
      <w:pPr>
        <w:shd w:val="clear" w:color="auto" w:fill="FFFFFF"/>
        <w:jc w:val="both"/>
        <w:textAlignment w:val="baseline"/>
        <w:rPr>
          <w:color w:val="000000" w:themeColor="text1"/>
          <w:lang w:val="sr-Cyrl-RS"/>
        </w:rPr>
      </w:pPr>
      <w:r w:rsidRPr="0076677C">
        <w:rPr>
          <w:rFonts w:eastAsiaTheme="minorHAnsi"/>
          <w:color w:val="000000" w:themeColor="text1"/>
          <w:lang w:val="sr-Cyrl-RS"/>
        </w:rPr>
        <w:t xml:space="preserve"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</w:t>
      </w:r>
      <w:r w:rsidRPr="0076677C">
        <w:rPr>
          <w:rFonts w:eastAsiaTheme="minorHAnsi"/>
          <w:color w:val="000000" w:themeColor="text1"/>
          <w:lang w:val="sr-Cyrl-RS"/>
        </w:rPr>
        <w:lastRenderedPageBreak/>
        <w:t xml:space="preserve">запослење, писмено се обавештавају да су искључени из даљег изборног поступка. Докази се достављају на адресу </w:t>
      </w:r>
      <w:r w:rsidR="008C7324" w:rsidRPr="0076677C">
        <w:rPr>
          <w:color w:val="000000" w:themeColor="text1"/>
          <w:lang w:val="sr-Cyrl-CS"/>
        </w:rPr>
        <w:t xml:space="preserve">Републичког завода за статистику, </w:t>
      </w:r>
      <w:r w:rsidR="008C7324" w:rsidRPr="0076677C">
        <w:rPr>
          <w:color w:val="000000" w:themeColor="text1"/>
          <w:lang w:val="sr-Cyrl-RS"/>
        </w:rPr>
        <w:t>Милана Ракића</w:t>
      </w:r>
      <w:r w:rsidR="008C7324" w:rsidRPr="0076677C">
        <w:rPr>
          <w:color w:val="000000" w:themeColor="text1"/>
        </w:rPr>
        <w:t xml:space="preserve"> </w:t>
      </w:r>
      <w:r w:rsidR="008C7324" w:rsidRPr="0076677C">
        <w:rPr>
          <w:color w:val="000000" w:themeColor="text1"/>
          <w:lang w:val="sr-Cyrl-RS"/>
        </w:rPr>
        <w:t>5</w:t>
      </w:r>
      <w:r w:rsidR="008C7324" w:rsidRPr="0076677C">
        <w:rPr>
          <w:color w:val="000000" w:themeColor="text1"/>
          <w:lang w:val="sr-Cyrl-CS"/>
        </w:rPr>
        <w:t xml:space="preserve">, </w:t>
      </w:r>
      <w:r w:rsidR="008C7324" w:rsidRPr="0076677C">
        <w:rPr>
          <w:color w:val="000000" w:themeColor="text1"/>
        </w:rPr>
        <w:t>11</w:t>
      </w:r>
      <w:r w:rsidR="008C7324" w:rsidRPr="0076677C">
        <w:rPr>
          <w:color w:val="000000" w:themeColor="text1"/>
          <w:lang w:val="sr-Cyrl-RS"/>
        </w:rPr>
        <w:t xml:space="preserve"> </w:t>
      </w:r>
      <w:r w:rsidR="008C7324" w:rsidRPr="0076677C">
        <w:rPr>
          <w:color w:val="000000" w:themeColor="text1"/>
        </w:rPr>
        <w:t xml:space="preserve">000 </w:t>
      </w:r>
      <w:proofErr w:type="spellStart"/>
      <w:r w:rsidR="008C7324" w:rsidRPr="0076677C">
        <w:rPr>
          <w:color w:val="000000" w:themeColor="text1"/>
        </w:rPr>
        <w:t>Београд</w:t>
      </w:r>
      <w:proofErr w:type="spellEnd"/>
      <w:r w:rsidRPr="0076677C">
        <w:rPr>
          <w:color w:val="000000" w:themeColor="text1"/>
          <w:lang w:val="sr-Cyrl-RS"/>
        </w:rPr>
        <w:t>.</w:t>
      </w:r>
    </w:p>
    <w:p w14:paraId="4542F516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color w:val="215E99" w:themeColor="text2" w:themeTint="BF"/>
          <w:lang w:val="sr-Cyrl-RS"/>
        </w:rPr>
      </w:pPr>
    </w:p>
    <w:p w14:paraId="34C11693" w14:textId="77777777" w:rsidR="002331A9" w:rsidRPr="0076677C" w:rsidRDefault="002331A9" w:rsidP="0076677C">
      <w:pPr>
        <w:shd w:val="clear" w:color="auto" w:fill="FFFFFF"/>
        <w:jc w:val="both"/>
        <w:textAlignment w:val="baseline"/>
        <w:rPr>
          <w:rFonts w:eastAsiaTheme="minorHAnsi"/>
          <w:b/>
          <w:color w:val="000000" w:themeColor="text1"/>
          <w:lang w:val="sr-Cyrl-RS"/>
        </w:rPr>
      </w:pPr>
      <w:r w:rsidRPr="0076677C">
        <w:rPr>
          <w:rFonts w:eastAsiaTheme="minorHAnsi"/>
          <w:b/>
          <w:color w:val="000000" w:themeColor="text1"/>
          <w:lang w:val="en-US"/>
        </w:rPr>
        <w:t xml:space="preserve">XIII </w:t>
      </w:r>
      <w:r w:rsidRPr="0076677C">
        <w:rPr>
          <w:rFonts w:eastAsiaTheme="minorHAnsi"/>
          <w:b/>
          <w:color w:val="000000" w:themeColor="text1"/>
          <w:lang w:val="sr-Cyrl-RS"/>
        </w:rPr>
        <w:t>Датум и место провере компетенција кандидата у изборном поступку:</w:t>
      </w:r>
    </w:p>
    <w:p w14:paraId="6E8BC71D" w14:textId="2AA42AAE" w:rsidR="002331A9" w:rsidRPr="0076677C" w:rsidRDefault="002331A9" w:rsidP="0076677C">
      <w:pPr>
        <w:tabs>
          <w:tab w:val="left" w:pos="1255"/>
          <w:tab w:val="left" w:pos="8174"/>
        </w:tabs>
        <w:jc w:val="both"/>
        <w:rPr>
          <w:rFonts w:eastAsiaTheme="minorHAnsi"/>
          <w:color w:val="000000" w:themeColor="text1"/>
          <w:lang w:val="sr-Latn-RS"/>
        </w:rPr>
      </w:pPr>
      <w:r w:rsidRPr="0076677C">
        <w:rPr>
          <w:rFonts w:eastAsiaTheme="minorHAnsi"/>
          <w:color w:val="000000" w:themeColor="text1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од </w:t>
      </w:r>
      <w:r w:rsidR="00B74814" w:rsidRPr="0076677C">
        <w:rPr>
          <w:rFonts w:eastAsiaTheme="minorHAnsi"/>
          <w:color w:val="000000" w:themeColor="text1"/>
          <w:lang w:val="sr-Cyrl-RS"/>
        </w:rPr>
        <w:t>23</w:t>
      </w:r>
      <w:r w:rsidRPr="0076677C">
        <w:rPr>
          <w:rFonts w:eastAsiaTheme="minorHAnsi"/>
          <w:color w:val="000000" w:themeColor="text1"/>
          <w:lang w:val="sr-Cyrl-RS"/>
        </w:rPr>
        <w:t xml:space="preserve">. </w:t>
      </w:r>
      <w:r w:rsidR="00B74814" w:rsidRPr="0076677C">
        <w:rPr>
          <w:rFonts w:eastAsiaTheme="minorHAnsi"/>
          <w:color w:val="000000" w:themeColor="text1"/>
          <w:lang w:val="sr-Cyrl-RS"/>
        </w:rPr>
        <w:t>октобра</w:t>
      </w:r>
      <w:r w:rsidRPr="0076677C">
        <w:rPr>
          <w:rFonts w:eastAsiaTheme="minorHAnsi"/>
          <w:color w:val="000000" w:themeColor="text1"/>
          <w:lang w:val="sr-Cyrl-RS"/>
        </w:rPr>
        <w:t xml:space="preserve"> 2025. године.</w:t>
      </w:r>
    </w:p>
    <w:p w14:paraId="762869C2" w14:textId="49DA0FFD" w:rsidR="002331A9" w:rsidRPr="0076677C" w:rsidRDefault="002331A9" w:rsidP="0076677C">
      <w:pPr>
        <w:jc w:val="both"/>
        <w:rPr>
          <w:color w:val="000000" w:themeColor="text1"/>
          <w:lang w:val="sr-Cyrl-RS"/>
        </w:rPr>
      </w:pPr>
      <w:r w:rsidRPr="0076677C">
        <w:rPr>
          <w:color w:val="000000" w:themeColor="text1"/>
          <w:lang w:val="sr-Cyrl-RS"/>
        </w:rPr>
        <w:t xml:space="preserve">Провера посебних функционалних компетенција </w:t>
      </w:r>
      <w:bookmarkStart w:id="7" w:name="_Hlk210377166"/>
      <w:r w:rsidRPr="0076677C">
        <w:rPr>
          <w:color w:val="000000" w:themeColor="text1"/>
          <w:lang w:val="sr-Cyrl-RS"/>
        </w:rPr>
        <w:t>ће се обавити у просторијама</w:t>
      </w:r>
      <w:bookmarkEnd w:id="7"/>
      <w:r w:rsidRPr="0076677C">
        <w:rPr>
          <w:color w:val="000000" w:themeColor="text1"/>
          <w:lang w:val="sr-Cyrl-RS"/>
        </w:rPr>
        <w:t xml:space="preserve"> </w:t>
      </w:r>
      <w:r w:rsidR="00B74814" w:rsidRPr="0076677C">
        <w:rPr>
          <w:color w:val="000000" w:themeColor="text1"/>
          <w:lang w:val="ru-RU"/>
        </w:rPr>
        <w:t>Службе за управљање кадровима, Булевар Михајла Пупина 2</w:t>
      </w:r>
      <w:r w:rsidR="00BE64C8" w:rsidRPr="0076677C">
        <w:rPr>
          <w:color w:val="000000" w:themeColor="text1"/>
          <w:lang w:val="ru-RU"/>
        </w:rPr>
        <w:t xml:space="preserve"> (источно крило)</w:t>
      </w:r>
      <w:r w:rsidR="00B74814" w:rsidRPr="0076677C">
        <w:rPr>
          <w:color w:val="000000" w:themeColor="text1"/>
          <w:lang w:val="ru-RU"/>
        </w:rPr>
        <w:t>, Нови Београд</w:t>
      </w:r>
      <w:r w:rsidRPr="0076677C">
        <w:rPr>
          <w:color w:val="000000" w:themeColor="text1"/>
          <w:lang w:val="sr-Cyrl-CS"/>
        </w:rPr>
        <w:t>.</w:t>
      </w:r>
    </w:p>
    <w:p w14:paraId="076E2686" w14:textId="2F9BB802" w:rsidR="002331A9" w:rsidRPr="0076677C" w:rsidRDefault="00B74814" w:rsidP="0076677C">
      <w:pPr>
        <w:tabs>
          <w:tab w:val="left" w:pos="720"/>
          <w:tab w:val="left" w:pos="8174"/>
        </w:tabs>
        <w:jc w:val="both"/>
        <w:rPr>
          <w:color w:val="000000" w:themeColor="text1"/>
          <w:lang w:val="sr-Cyrl-RS"/>
        </w:rPr>
      </w:pPr>
      <w:r w:rsidRPr="0076677C">
        <w:rPr>
          <w:color w:val="000000" w:themeColor="text1"/>
          <w:lang w:val="sr-Cyrl-RS"/>
        </w:rPr>
        <w:t>Интервју са Конкурсном комисијом ће се обавити у просторијама</w:t>
      </w:r>
      <w:r w:rsidRPr="0076677C">
        <w:rPr>
          <w:color w:val="000000" w:themeColor="text1"/>
          <w:lang w:val="ru-RU"/>
        </w:rPr>
        <w:t xml:space="preserve"> </w:t>
      </w:r>
      <w:r w:rsidRPr="0076677C">
        <w:rPr>
          <w:color w:val="000000" w:themeColor="text1"/>
          <w:lang w:val="sr-Cyrl-CS"/>
        </w:rPr>
        <w:t xml:space="preserve">Републичког завода за статистику, </w:t>
      </w:r>
      <w:r w:rsidRPr="0076677C">
        <w:rPr>
          <w:color w:val="000000" w:themeColor="text1"/>
          <w:lang w:val="sr-Cyrl-RS"/>
        </w:rPr>
        <w:t>Милана Ракића</w:t>
      </w:r>
      <w:r w:rsidRPr="0076677C">
        <w:rPr>
          <w:color w:val="000000" w:themeColor="text1"/>
        </w:rPr>
        <w:t xml:space="preserve"> </w:t>
      </w:r>
      <w:r w:rsidRPr="0076677C">
        <w:rPr>
          <w:color w:val="000000" w:themeColor="text1"/>
          <w:lang w:val="sr-Cyrl-RS"/>
        </w:rPr>
        <w:t>5</w:t>
      </w:r>
      <w:r w:rsidRPr="0076677C">
        <w:rPr>
          <w:color w:val="000000" w:themeColor="text1"/>
          <w:lang w:val="sr-Cyrl-CS"/>
        </w:rPr>
        <w:t xml:space="preserve">, </w:t>
      </w:r>
      <w:r w:rsidRPr="0076677C">
        <w:rPr>
          <w:color w:val="000000" w:themeColor="text1"/>
        </w:rPr>
        <w:t>11</w:t>
      </w:r>
      <w:r w:rsidRPr="0076677C">
        <w:rPr>
          <w:color w:val="000000" w:themeColor="text1"/>
          <w:lang w:val="sr-Cyrl-RS"/>
        </w:rPr>
        <w:t xml:space="preserve"> </w:t>
      </w:r>
      <w:r w:rsidRPr="0076677C">
        <w:rPr>
          <w:color w:val="000000" w:themeColor="text1"/>
        </w:rPr>
        <w:t xml:space="preserve">000 </w:t>
      </w:r>
      <w:proofErr w:type="spellStart"/>
      <w:r w:rsidRPr="0076677C">
        <w:rPr>
          <w:color w:val="000000" w:themeColor="text1"/>
        </w:rPr>
        <w:t>Београд</w:t>
      </w:r>
      <w:proofErr w:type="spellEnd"/>
      <w:r w:rsidRPr="0076677C">
        <w:rPr>
          <w:color w:val="000000" w:themeColor="text1"/>
          <w:lang w:val="sr-Cyrl-CS"/>
        </w:rPr>
        <w:t>.</w:t>
      </w:r>
    </w:p>
    <w:p w14:paraId="27C89DA6" w14:textId="77777777" w:rsidR="002331A9" w:rsidRPr="0076677C" w:rsidRDefault="002331A9" w:rsidP="0076677C">
      <w:pPr>
        <w:jc w:val="both"/>
        <w:rPr>
          <w:color w:val="000000" w:themeColor="text1"/>
          <w:lang w:val="sr-Cyrl-RS"/>
        </w:rPr>
      </w:pPr>
    </w:p>
    <w:p w14:paraId="5654C145" w14:textId="77777777" w:rsidR="002331A9" w:rsidRPr="0076677C" w:rsidRDefault="002331A9" w:rsidP="0076677C">
      <w:pPr>
        <w:tabs>
          <w:tab w:val="left" w:pos="9720"/>
        </w:tabs>
        <w:jc w:val="both"/>
        <w:rPr>
          <w:color w:val="000000" w:themeColor="text1"/>
          <w:shd w:val="clear" w:color="auto" w:fill="FFFFFF"/>
          <w:lang w:val="sr-Latn-RS"/>
        </w:rPr>
      </w:pPr>
      <w:r w:rsidRPr="0076677C">
        <w:rPr>
          <w:rFonts w:eastAsiaTheme="minorHAnsi"/>
          <w:color w:val="000000" w:themeColor="text1"/>
          <w:shd w:val="clear" w:color="auto" w:fill="FFFFFF"/>
          <w:lang w:val="sr-Cyrl-CS"/>
        </w:rPr>
        <w:t>Кандидати</w:t>
      </w:r>
      <w:r w:rsidRPr="0076677C">
        <w:rPr>
          <w:rFonts w:eastAsiaTheme="minorHAnsi"/>
          <w:color w:val="000000" w:themeColor="text1"/>
          <w:lang w:val="sr-Cyrl-RS"/>
        </w:rPr>
        <w:t xml:space="preserve"> ће о датуму, месту и времену спровођења сваке фазе изборног поступка бити обавештени на контакте (бројеве телефона или електронске адресе), које наведу у својим </w:t>
      </w:r>
      <w:r w:rsidRPr="0076677C">
        <w:rPr>
          <w:rFonts w:eastAsiaTheme="minorHAnsi"/>
          <w:color w:val="000000" w:themeColor="text1"/>
          <w:lang w:val="sr-Cyrl-CS"/>
        </w:rPr>
        <w:t xml:space="preserve">обрасцима </w:t>
      </w:r>
      <w:r w:rsidRPr="0076677C">
        <w:rPr>
          <w:rFonts w:eastAsiaTheme="minorHAnsi"/>
          <w:color w:val="000000" w:themeColor="text1"/>
          <w:lang w:val="sr-Cyrl-RS"/>
        </w:rPr>
        <w:t>пријава.</w:t>
      </w:r>
    </w:p>
    <w:p w14:paraId="058D31E9" w14:textId="77777777" w:rsidR="005012C5" w:rsidRDefault="005012C5" w:rsidP="0076677C">
      <w:pPr>
        <w:tabs>
          <w:tab w:val="left" w:pos="9720"/>
        </w:tabs>
        <w:jc w:val="both"/>
        <w:rPr>
          <w:rFonts w:eastAsiaTheme="minorHAnsi"/>
          <w:b/>
          <w:color w:val="000000" w:themeColor="text1"/>
          <w:lang w:val="sr-Cyrl-CS"/>
        </w:rPr>
      </w:pPr>
    </w:p>
    <w:p w14:paraId="3F2EBEA9" w14:textId="3A91C70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b/>
          <w:color w:val="000000" w:themeColor="text1"/>
          <w:lang w:val="sr-Cyrl-RS"/>
        </w:rPr>
      </w:pPr>
      <w:r w:rsidRPr="0076677C">
        <w:rPr>
          <w:rFonts w:eastAsiaTheme="minorHAnsi"/>
          <w:b/>
          <w:color w:val="000000" w:themeColor="text1"/>
          <w:lang w:val="en-US"/>
        </w:rPr>
        <w:t xml:space="preserve">XIV </w:t>
      </w:r>
      <w:r w:rsidRPr="0076677C">
        <w:rPr>
          <w:rFonts w:eastAsiaTheme="minorHAnsi"/>
          <w:b/>
          <w:color w:val="000000" w:themeColor="text1"/>
          <w:lang w:val="sr-Cyrl-RS"/>
        </w:rPr>
        <w:t>Државни службеници који имају право да учествују на интерном конкурсу:</w:t>
      </w:r>
    </w:p>
    <w:p w14:paraId="7F551E40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76677C">
        <w:rPr>
          <w:rFonts w:eastAsiaTheme="minorHAnsi"/>
          <w:color w:val="000000" w:themeColor="text1"/>
          <w:lang w:val="sr-Cyrl-RS"/>
        </w:rPr>
        <w:t>На интерном конкурсу могу да учествују само државни службеници  запослени на неодређено време из органа државне управе и служби Владе.</w:t>
      </w:r>
    </w:p>
    <w:p w14:paraId="7F767AAD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</w:p>
    <w:p w14:paraId="7F4D41BE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b/>
          <w:color w:val="000000" w:themeColor="text1"/>
          <w:lang w:val="sr-Cyrl-RS"/>
        </w:rPr>
      </w:pPr>
      <w:r w:rsidRPr="0076677C">
        <w:rPr>
          <w:rFonts w:eastAsiaTheme="minorHAnsi"/>
          <w:b/>
          <w:color w:val="000000" w:themeColor="text1"/>
          <w:lang w:val="sr-Cyrl-RS"/>
        </w:rPr>
        <w:t>Напоменe:</w:t>
      </w:r>
    </w:p>
    <w:p w14:paraId="51E022D0" w14:textId="6C2EF1B6" w:rsidR="002331A9" w:rsidRPr="0076677C" w:rsidRDefault="002331A9" w:rsidP="0076677C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  <w:proofErr w:type="spellStart"/>
      <w:r w:rsidRPr="0076677C">
        <w:rPr>
          <w:color w:val="000000" w:themeColor="text1"/>
          <w:shd w:val="clear" w:color="auto" w:fill="FFFFFF"/>
        </w:rPr>
        <w:t>Неблаговремене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, </w:t>
      </w:r>
      <w:proofErr w:type="spellStart"/>
      <w:r w:rsidRPr="0076677C">
        <w:rPr>
          <w:color w:val="000000" w:themeColor="text1"/>
          <w:shd w:val="clear" w:color="auto" w:fill="FFFFFF"/>
        </w:rPr>
        <w:t>недопуштене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, </w:t>
      </w:r>
      <w:proofErr w:type="spellStart"/>
      <w:r w:rsidRPr="0076677C">
        <w:rPr>
          <w:color w:val="000000" w:themeColor="text1"/>
          <w:shd w:val="clear" w:color="auto" w:fill="FFFFFF"/>
        </w:rPr>
        <w:t>неразумљиве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или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непотпуне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пријаве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биће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одбачене</w:t>
      </w:r>
      <w:proofErr w:type="spellEnd"/>
      <w:r w:rsidRPr="0076677C">
        <w:rPr>
          <w:color w:val="000000" w:themeColor="text1"/>
          <w:shd w:val="clear" w:color="auto" w:fill="FFFFFF"/>
        </w:rPr>
        <w:t>.</w:t>
      </w:r>
      <w:r w:rsidRPr="0076677C">
        <w:rPr>
          <w:color w:val="000000" w:themeColor="text1"/>
        </w:rPr>
        <w:br/>
      </w:r>
      <w:r w:rsidRPr="0076677C">
        <w:rPr>
          <w:color w:val="000000" w:themeColor="text1"/>
          <w:shd w:val="clear" w:color="auto" w:fill="FFFFFF"/>
          <w:lang w:val="sr-Cyrl-CS"/>
        </w:rPr>
        <w:t xml:space="preserve">Интерни конкурс </w:t>
      </w:r>
      <w:proofErr w:type="spellStart"/>
      <w:r w:rsidRPr="0076677C">
        <w:rPr>
          <w:color w:val="000000" w:themeColor="text1"/>
          <w:shd w:val="clear" w:color="auto" w:fill="FFFFFF"/>
        </w:rPr>
        <w:t>спроводи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Конкурсна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комисија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коју</w:t>
      </w:r>
      <w:proofErr w:type="spellEnd"/>
      <w:r w:rsidRPr="0076677C">
        <w:rPr>
          <w:color w:val="000000" w:themeColor="text1"/>
          <w:shd w:val="clear" w:color="auto" w:fill="FFFFFF"/>
        </w:rPr>
        <w:t xml:space="preserve"> </w:t>
      </w:r>
      <w:proofErr w:type="spellStart"/>
      <w:r w:rsidRPr="0076677C">
        <w:rPr>
          <w:color w:val="000000" w:themeColor="text1"/>
          <w:shd w:val="clear" w:color="auto" w:fill="FFFFFF"/>
        </w:rPr>
        <w:t>је</w:t>
      </w:r>
      <w:proofErr w:type="spellEnd"/>
      <w:r w:rsidRPr="0076677C">
        <w:rPr>
          <w:color w:val="000000" w:themeColor="text1"/>
          <w:shd w:val="clear" w:color="auto" w:fill="FFFFFF"/>
          <w:lang w:val="sr-Cyrl-CS"/>
        </w:rPr>
        <w:t xml:space="preserve"> именовао</w:t>
      </w:r>
      <w:r w:rsidRPr="0076677C">
        <w:rPr>
          <w:color w:val="000000" w:themeColor="text1"/>
          <w:shd w:val="clear" w:color="auto" w:fill="FFFFFF"/>
        </w:rPr>
        <w:t xml:space="preserve"> </w:t>
      </w:r>
      <w:r w:rsidR="00E22019" w:rsidRPr="0076677C">
        <w:rPr>
          <w:color w:val="000000" w:themeColor="text1"/>
          <w:shd w:val="clear" w:color="auto" w:fill="FFFFFF"/>
          <w:lang w:val="sr-Cyrl-CS"/>
        </w:rPr>
        <w:t xml:space="preserve">в. д. </w:t>
      </w:r>
      <w:r w:rsidR="00E22019" w:rsidRPr="0076677C">
        <w:rPr>
          <w:color w:val="000000" w:themeColor="text1"/>
          <w:lang w:val="sr-Cyrl-RS"/>
        </w:rPr>
        <w:t>директора Републичког завода за статистику</w:t>
      </w:r>
      <w:r w:rsidRPr="0076677C">
        <w:rPr>
          <w:rFonts w:eastAsia="Calibri"/>
          <w:color w:val="000000" w:themeColor="text1"/>
          <w:lang w:val="sr-Cyrl-RS"/>
        </w:rPr>
        <w:t xml:space="preserve">. </w:t>
      </w:r>
      <w:r w:rsidRPr="0076677C">
        <w:rPr>
          <w:rFonts w:eastAsiaTheme="minorHAnsi"/>
          <w:color w:val="000000" w:themeColor="text1"/>
          <w:lang w:val="sr-Cyrl-RS"/>
        </w:rPr>
        <w:t xml:space="preserve">Овај конкурс се објављује на интернет презентацији и огласној табли Службе за управљање кадровима и интернет презентацији и огласној табли </w:t>
      </w:r>
      <w:r w:rsidR="00E22019" w:rsidRPr="0076677C">
        <w:rPr>
          <w:color w:val="000000" w:themeColor="text1"/>
          <w:lang w:val="sr-Cyrl-RS"/>
        </w:rPr>
        <w:t>Републичког завода за статистику</w:t>
      </w:r>
      <w:r w:rsidRPr="0076677C">
        <w:rPr>
          <w:rFonts w:eastAsia="Calibri"/>
          <w:color w:val="000000" w:themeColor="text1"/>
          <w:lang w:val="sr-Cyrl-RS"/>
        </w:rPr>
        <w:t>.</w:t>
      </w:r>
    </w:p>
    <w:p w14:paraId="1EA46B18" w14:textId="77777777" w:rsidR="002331A9" w:rsidRPr="0076677C" w:rsidRDefault="002331A9" w:rsidP="0076677C">
      <w:pPr>
        <w:tabs>
          <w:tab w:val="left" w:pos="9720"/>
        </w:tabs>
        <w:jc w:val="both"/>
        <w:rPr>
          <w:rFonts w:eastAsiaTheme="minorHAnsi"/>
          <w:color w:val="000000" w:themeColor="text1"/>
          <w:lang w:val="en-US"/>
        </w:rPr>
      </w:pPr>
    </w:p>
    <w:p w14:paraId="24AD2FEB" w14:textId="77777777" w:rsidR="002331A9" w:rsidRPr="0076677C" w:rsidRDefault="002331A9" w:rsidP="0076677C">
      <w:pPr>
        <w:jc w:val="both"/>
        <w:rPr>
          <w:shd w:val="clear" w:color="auto" w:fill="FFFFFF"/>
        </w:rPr>
      </w:pPr>
      <w:proofErr w:type="spellStart"/>
      <w:r w:rsidRPr="0076677C">
        <w:rPr>
          <w:shd w:val="clear" w:color="auto" w:fill="FFFFFF"/>
        </w:rPr>
        <w:t>Сви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изрази</w:t>
      </w:r>
      <w:proofErr w:type="spellEnd"/>
      <w:r w:rsidRPr="0076677C">
        <w:rPr>
          <w:shd w:val="clear" w:color="auto" w:fill="FFFFFF"/>
        </w:rPr>
        <w:t xml:space="preserve">, </w:t>
      </w:r>
      <w:proofErr w:type="spellStart"/>
      <w:r w:rsidRPr="0076677C">
        <w:rPr>
          <w:shd w:val="clear" w:color="auto" w:fill="FFFFFF"/>
        </w:rPr>
        <w:t>појмови</w:t>
      </w:r>
      <w:proofErr w:type="spellEnd"/>
      <w:r w:rsidRPr="0076677C">
        <w:rPr>
          <w:shd w:val="clear" w:color="auto" w:fill="FFFFFF"/>
        </w:rPr>
        <w:t xml:space="preserve">, </w:t>
      </w:r>
      <w:proofErr w:type="spellStart"/>
      <w:r w:rsidRPr="0076677C">
        <w:rPr>
          <w:shd w:val="clear" w:color="auto" w:fill="FFFFFF"/>
        </w:rPr>
        <w:t>именице</w:t>
      </w:r>
      <w:proofErr w:type="spellEnd"/>
      <w:r w:rsidRPr="0076677C">
        <w:rPr>
          <w:shd w:val="clear" w:color="auto" w:fill="FFFFFF"/>
        </w:rPr>
        <w:t xml:space="preserve">, </w:t>
      </w:r>
      <w:proofErr w:type="spellStart"/>
      <w:r w:rsidRPr="0076677C">
        <w:rPr>
          <w:shd w:val="clear" w:color="auto" w:fill="FFFFFF"/>
        </w:rPr>
        <w:t>придеви</w:t>
      </w:r>
      <w:proofErr w:type="spellEnd"/>
      <w:r w:rsidRPr="0076677C">
        <w:rPr>
          <w:shd w:val="clear" w:color="auto" w:fill="FFFFFF"/>
        </w:rPr>
        <w:t xml:space="preserve"> и </w:t>
      </w:r>
      <w:proofErr w:type="spellStart"/>
      <w:r w:rsidRPr="0076677C">
        <w:rPr>
          <w:shd w:val="clear" w:color="auto" w:fill="FFFFFF"/>
        </w:rPr>
        <w:t>глаголи</w:t>
      </w:r>
      <w:proofErr w:type="spellEnd"/>
      <w:r w:rsidRPr="0076677C">
        <w:rPr>
          <w:shd w:val="clear" w:color="auto" w:fill="FFFFFF"/>
        </w:rPr>
        <w:t xml:space="preserve"> у </w:t>
      </w:r>
      <w:proofErr w:type="spellStart"/>
      <w:r w:rsidRPr="0076677C">
        <w:rPr>
          <w:shd w:val="clear" w:color="auto" w:fill="FFFFFF"/>
        </w:rPr>
        <w:t>овом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огласу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који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су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употребљени</w:t>
      </w:r>
      <w:proofErr w:type="spellEnd"/>
      <w:r w:rsidRPr="0076677C">
        <w:rPr>
          <w:shd w:val="clear" w:color="auto" w:fill="FFFFFF"/>
        </w:rPr>
        <w:t xml:space="preserve"> у </w:t>
      </w:r>
      <w:proofErr w:type="spellStart"/>
      <w:r w:rsidRPr="0076677C">
        <w:rPr>
          <w:shd w:val="clear" w:color="auto" w:fill="FFFFFF"/>
        </w:rPr>
        <w:t>мушком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граматичком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роду</w:t>
      </w:r>
      <w:proofErr w:type="spellEnd"/>
      <w:r w:rsidRPr="0076677C">
        <w:rPr>
          <w:shd w:val="clear" w:color="auto" w:fill="FFFFFF"/>
        </w:rPr>
        <w:t xml:space="preserve">, </w:t>
      </w:r>
      <w:proofErr w:type="spellStart"/>
      <w:r w:rsidRPr="0076677C">
        <w:rPr>
          <w:shd w:val="clear" w:color="auto" w:fill="FFFFFF"/>
        </w:rPr>
        <w:t>односе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се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без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дискриминације</w:t>
      </w:r>
      <w:proofErr w:type="spellEnd"/>
      <w:r w:rsidRPr="0076677C">
        <w:rPr>
          <w:shd w:val="clear" w:color="auto" w:fill="FFFFFF"/>
        </w:rPr>
        <w:t xml:space="preserve"> и </w:t>
      </w:r>
      <w:proofErr w:type="spellStart"/>
      <w:r w:rsidRPr="0076677C">
        <w:rPr>
          <w:shd w:val="clear" w:color="auto" w:fill="FFFFFF"/>
        </w:rPr>
        <w:t>на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особе</w:t>
      </w:r>
      <w:proofErr w:type="spellEnd"/>
      <w:r w:rsidRPr="0076677C">
        <w:rPr>
          <w:shd w:val="clear" w:color="auto" w:fill="FFFFFF"/>
        </w:rPr>
        <w:t xml:space="preserve"> </w:t>
      </w:r>
      <w:proofErr w:type="spellStart"/>
      <w:r w:rsidRPr="0076677C">
        <w:rPr>
          <w:shd w:val="clear" w:color="auto" w:fill="FFFFFF"/>
        </w:rPr>
        <w:t>женског</w:t>
      </w:r>
      <w:proofErr w:type="spellEnd"/>
      <w:r w:rsidRPr="0076677C">
        <w:rPr>
          <w:shd w:val="clear" w:color="auto" w:fill="FFFFFF"/>
        </w:rPr>
        <w:t xml:space="preserve"> пола.</w:t>
      </w:r>
    </w:p>
    <w:p w14:paraId="231406B1" w14:textId="77777777" w:rsidR="002331A9" w:rsidRPr="0076677C" w:rsidRDefault="002331A9" w:rsidP="0076677C">
      <w:pPr>
        <w:jc w:val="both"/>
        <w:rPr>
          <w:shd w:val="clear" w:color="auto" w:fill="FFFFFF"/>
          <w:lang w:val="sr-Cyrl-CS"/>
        </w:rPr>
      </w:pPr>
    </w:p>
    <w:p w14:paraId="5251703E" w14:textId="77777777" w:rsidR="002331A9" w:rsidRPr="0076677C" w:rsidRDefault="002331A9" w:rsidP="0076677C">
      <w:pPr>
        <w:jc w:val="both"/>
        <w:rPr>
          <w:shd w:val="clear" w:color="auto" w:fill="FFFFFF"/>
          <w:lang w:val="sr-Cyrl-CS"/>
        </w:rPr>
      </w:pPr>
    </w:p>
    <w:p w14:paraId="194BE05B" w14:textId="77777777" w:rsidR="002331A9" w:rsidRPr="0076677C" w:rsidRDefault="002331A9" w:rsidP="0076677C">
      <w:pPr>
        <w:tabs>
          <w:tab w:val="left" w:pos="9720"/>
        </w:tabs>
        <w:ind w:left="72" w:firstLine="720"/>
        <w:jc w:val="both"/>
        <w:rPr>
          <w:rFonts w:eastAsiaTheme="minorHAnsi"/>
          <w:lang w:val="sr-Cyrl-RS"/>
        </w:rPr>
      </w:pPr>
    </w:p>
    <w:p w14:paraId="0EEAB0C5" w14:textId="0FAE62A7" w:rsidR="002331A9" w:rsidRPr="0076677C" w:rsidRDefault="002331A9" w:rsidP="0076677C">
      <w:pPr>
        <w:tabs>
          <w:tab w:val="left" w:pos="6645"/>
        </w:tabs>
        <w:jc w:val="both"/>
        <w:rPr>
          <w:lang w:val="en-US"/>
        </w:rPr>
      </w:pPr>
      <w:r w:rsidRPr="0076677C">
        <w:rPr>
          <w:lang w:val="sr-Cyrl-CS"/>
        </w:rPr>
        <w:t xml:space="preserve">                                                                                                      </w:t>
      </w:r>
      <w:r w:rsidRPr="0076677C">
        <w:rPr>
          <w:lang w:val="en-US"/>
        </w:rPr>
        <w:t xml:space="preserve">                 </w:t>
      </w:r>
      <w:r w:rsidRPr="0076677C">
        <w:rPr>
          <w:lang w:val="sr-Cyrl-CS"/>
        </w:rPr>
        <w:t xml:space="preserve"> </w:t>
      </w:r>
      <w:r w:rsidRPr="0076677C">
        <w:rPr>
          <w:lang w:val="en-US"/>
        </w:rPr>
        <w:t>Д И Р Е К Т О Р</w:t>
      </w:r>
    </w:p>
    <w:p w14:paraId="5C8C2166" w14:textId="77777777" w:rsidR="002331A9" w:rsidRPr="0076677C" w:rsidRDefault="002331A9" w:rsidP="0076677C">
      <w:pPr>
        <w:tabs>
          <w:tab w:val="left" w:pos="6645"/>
        </w:tabs>
        <w:jc w:val="both"/>
        <w:rPr>
          <w:lang w:val="sr-Cyrl-CS"/>
        </w:rPr>
      </w:pPr>
      <w:r w:rsidRPr="0076677C">
        <w:rPr>
          <w:lang w:val="sr-Cyrl-CS"/>
        </w:rPr>
        <w:t xml:space="preserve">                                                                                                                     </w:t>
      </w:r>
    </w:p>
    <w:p w14:paraId="06EA29DD" w14:textId="6F4FE4BC" w:rsidR="002331A9" w:rsidRPr="0076677C" w:rsidRDefault="002331A9" w:rsidP="0076677C">
      <w:pPr>
        <w:tabs>
          <w:tab w:val="left" w:pos="6645"/>
        </w:tabs>
        <w:jc w:val="both"/>
      </w:pPr>
      <w:r w:rsidRPr="0076677C">
        <w:rPr>
          <w:lang w:val="sr-Cyrl-CS"/>
        </w:rPr>
        <w:t xml:space="preserve">                                                                                                                   др Данило Рончевић</w:t>
      </w:r>
    </w:p>
    <w:p w14:paraId="6054B4A9" w14:textId="77777777" w:rsidR="002331A9" w:rsidRPr="0076677C" w:rsidRDefault="002331A9" w:rsidP="0076677C">
      <w:pPr>
        <w:rPr>
          <w:color w:val="0F4761" w:themeColor="accent1" w:themeShade="BF"/>
        </w:rPr>
      </w:pPr>
    </w:p>
    <w:p w14:paraId="522A53DA" w14:textId="77777777" w:rsidR="00445CEE" w:rsidRPr="0076677C" w:rsidRDefault="00445CEE" w:rsidP="0076677C"/>
    <w:p w14:paraId="5D74929B" w14:textId="77777777" w:rsidR="0076677C" w:rsidRPr="0076677C" w:rsidRDefault="0076677C"/>
    <w:sectPr w:rsidR="0076677C" w:rsidRPr="0076677C" w:rsidSect="00553015">
      <w:footerReference w:type="default" r:id="rId9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C835" w14:textId="77777777" w:rsidR="00191C03" w:rsidRDefault="00191C03">
      <w:r>
        <w:separator/>
      </w:r>
    </w:p>
  </w:endnote>
  <w:endnote w:type="continuationSeparator" w:id="0">
    <w:p w14:paraId="58B74E5C" w14:textId="77777777" w:rsidR="00191C03" w:rsidRDefault="0019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186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5FBB" w14:textId="77777777" w:rsidR="00590D8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E6A91" w14:textId="77777777" w:rsidR="00590D8E" w:rsidRDefault="00590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15BC" w14:textId="77777777" w:rsidR="00191C03" w:rsidRDefault="00191C03">
      <w:r>
        <w:separator/>
      </w:r>
    </w:p>
  </w:footnote>
  <w:footnote w:type="continuationSeparator" w:id="0">
    <w:p w14:paraId="33BD464F" w14:textId="77777777" w:rsidR="00191C03" w:rsidRDefault="0019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7CB"/>
    <w:multiLevelType w:val="hybridMultilevel"/>
    <w:tmpl w:val="57A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0FF6"/>
    <w:multiLevelType w:val="hybridMultilevel"/>
    <w:tmpl w:val="BC92BE60"/>
    <w:lvl w:ilvl="0" w:tplc="AC70C46A">
      <w:start w:val="5"/>
      <w:numFmt w:val="bullet"/>
      <w:lvlText w:val="-"/>
      <w:lvlJc w:val="left"/>
      <w:pPr>
        <w:ind w:left="2040" w:hanging="360"/>
      </w:pPr>
      <w:rPr>
        <w:rFonts w:ascii="Times New Roman" w:eastAsiaTheme="majorEastAsia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583030384">
    <w:abstractNumId w:val="1"/>
  </w:num>
  <w:num w:numId="2" w16cid:durableId="182696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A9"/>
    <w:rsid w:val="000E345D"/>
    <w:rsid w:val="00191C03"/>
    <w:rsid w:val="002331A9"/>
    <w:rsid w:val="0032463A"/>
    <w:rsid w:val="00445CEE"/>
    <w:rsid w:val="00457CDC"/>
    <w:rsid w:val="005012C5"/>
    <w:rsid w:val="00553015"/>
    <w:rsid w:val="00590D8E"/>
    <w:rsid w:val="00627C54"/>
    <w:rsid w:val="006513F3"/>
    <w:rsid w:val="006667DA"/>
    <w:rsid w:val="007114C6"/>
    <w:rsid w:val="00751C39"/>
    <w:rsid w:val="0075526A"/>
    <w:rsid w:val="0076677C"/>
    <w:rsid w:val="007861FE"/>
    <w:rsid w:val="0086034A"/>
    <w:rsid w:val="008A41C7"/>
    <w:rsid w:val="008C7324"/>
    <w:rsid w:val="00AA6E61"/>
    <w:rsid w:val="00AB1016"/>
    <w:rsid w:val="00B74814"/>
    <w:rsid w:val="00B7783C"/>
    <w:rsid w:val="00BB1811"/>
    <w:rsid w:val="00BE64C8"/>
    <w:rsid w:val="00CB478A"/>
    <w:rsid w:val="00CD2209"/>
    <w:rsid w:val="00D47225"/>
    <w:rsid w:val="00D56ABF"/>
    <w:rsid w:val="00E22019"/>
    <w:rsid w:val="00E75AC0"/>
    <w:rsid w:val="00EA7DFD"/>
    <w:rsid w:val="00ED03F1"/>
    <w:rsid w:val="00FD3548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A7DC"/>
  <w15:chartTrackingRefBased/>
  <w15:docId w15:val="{0AD6660A-D285-45B0-906C-270FBDA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1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31A9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2331A9"/>
    <w:rPr>
      <w:b/>
      <w:bCs/>
    </w:rPr>
  </w:style>
  <w:style w:type="table" w:styleId="TableGrid">
    <w:name w:val="Table Grid"/>
    <w:basedOn w:val="TableNormal"/>
    <w:uiPriority w:val="39"/>
    <w:rsid w:val="002331A9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1A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3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1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 Сук</cp:lastModifiedBy>
  <cp:revision>12</cp:revision>
  <cp:lastPrinted>2025-10-07T07:45:00Z</cp:lastPrinted>
  <dcterms:created xsi:type="dcterms:W3CDTF">2025-10-03T06:55:00Z</dcterms:created>
  <dcterms:modified xsi:type="dcterms:W3CDTF">2025-10-07T07:54:00Z</dcterms:modified>
</cp:coreProperties>
</file>